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98CA3" w14:textId="5819C32B" w:rsidR="005B5C50" w:rsidRDefault="001B294F" w:rsidP="00940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INFORMOVANÝ SÚHLAS V RÁMCI SYSTÉMU PORADENSTVA A</w:t>
      </w:r>
      <w:r w:rsidR="00BC2BF9">
        <w:rPr>
          <w:rFonts w:ascii="Times New Roman" w:eastAsia="Times New Roman" w:hAnsi="Times New Roman" w:cs="Times New Roman"/>
          <w:b/>
        </w:rPr>
        <w:t> </w:t>
      </w:r>
      <w:r>
        <w:rPr>
          <w:rFonts w:ascii="Times New Roman" w:eastAsia="Times New Roman" w:hAnsi="Times New Roman" w:cs="Times New Roman"/>
          <w:b/>
        </w:rPr>
        <w:t>PREVENCIE</w:t>
      </w:r>
    </w:p>
    <w:p w14:paraId="40A9BC40" w14:textId="12DE5D76" w:rsidR="0013063D" w:rsidRDefault="00CA5FAB" w:rsidP="00940D4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Kariérne poradenstvo</w:t>
      </w:r>
    </w:p>
    <w:p w14:paraId="045E33E2" w14:textId="6F07881C" w:rsidR="00A75819" w:rsidRPr="00A75819" w:rsidRDefault="00904888" w:rsidP="00A75819">
      <w:pPr>
        <w:spacing w:after="0" w:line="240" w:lineRule="auto"/>
        <w:jc w:val="both"/>
        <w:rPr>
          <w:rFonts w:ascii="Times New Roman" w:hAnsi="Times New Roman" w:cs="Times New Roman"/>
        </w:rPr>
      </w:pPr>
      <w:r w:rsidRPr="00904888">
        <w:rPr>
          <w:rFonts w:ascii="Times New Roman" w:eastAsia="Times New Roman" w:hAnsi="Times New Roman" w:cs="Times New Roman"/>
          <w:bCs/>
        </w:rPr>
        <w:t xml:space="preserve">Kariérové poradenstvo je službou, ktorej cieľom je poskytnúť </w:t>
      </w:r>
      <w:r>
        <w:rPr>
          <w:rFonts w:ascii="Times New Roman" w:eastAsia="Times New Roman" w:hAnsi="Times New Roman" w:cs="Times New Roman"/>
          <w:bCs/>
        </w:rPr>
        <w:t xml:space="preserve">žiakom </w:t>
      </w:r>
      <w:r w:rsidR="00A75819">
        <w:rPr>
          <w:rFonts w:ascii="Times New Roman" w:eastAsia="Times New Roman" w:hAnsi="Times New Roman" w:cs="Times New Roman"/>
          <w:bCs/>
        </w:rPr>
        <w:t xml:space="preserve">9 ročníka </w:t>
      </w:r>
      <w:r>
        <w:rPr>
          <w:rFonts w:ascii="Times New Roman" w:eastAsia="Times New Roman" w:hAnsi="Times New Roman" w:cs="Times New Roman"/>
          <w:bCs/>
        </w:rPr>
        <w:t>ZŠ a študentom VŠ</w:t>
      </w:r>
      <w:r w:rsidRPr="00904888">
        <w:rPr>
          <w:rFonts w:ascii="Times New Roman" w:eastAsia="Times New Roman" w:hAnsi="Times New Roman" w:cs="Times New Roman"/>
          <w:bCs/>
        </w:rPr>
        <w:t xml:space="preserve"> účinnú pomoc pri rozhodovaní sa o ďalšom smerovaní</w:t>
      </w:r>
      <w:r>
        <w:rPr>
          <w:rFonts w:ascii="Times New Roman" w:eastAsia="Times New Roman" w:hAnsi="Times New Roman" w:cs="Times New Roman"/>
          <w:bCs/>
        </w:rPr>
        <w:t xml:space="preserve">  či </w:t>
      </w:r>
      <w:r w:rsidRPr="00904888">
        <w:rPr>
          <w:rFonts w:ascii="Times New Roman" w:eastAsia="Times New Roman" w:hAnsi="Times New Roman" w:cs="Times New Roman"/>
          <w:bCs/>
        </w:rPr>
        <w:t>voľby</w:t>
      </w:r>
      <w:r>
        <w:rPr>
          <w:rFonts w:ascii="Times New Roman" w:eastAsia="Times New Roman" w:hAnsi="Times New Roman" w:cs="Times New Roman"/>
          <w:bCs/>
        </w:rPr>
        <w:t xml:space="preserve"> školy</w:t>
      </w:r>
      <w:r w:rsidRPr="00904888">
        <w:rPr>
          <w:rFonts w:ascii="Times New Roman" w:eastAsia="Times New Roman" w:hAnsi="Times New Roman" w:cs="Times New Roman"/>
          <w:bCs/>
        </w:rPr>
        <w:t xml:space="preserve">  alebo ďalšieho vzdelávania.</w:t>
      </w:r>
      <w:r>
        <w:rPr>
          <w:rFonts w:ascii="Times New Roman" w:eastAsia="Times New Roman" w:hAnsi="Times New Roman" w:cs="Times New Roman"/>
          <w:bCs/>
        </w:rPr>
        <w:t xml:space="preserve"> </w:t>
      </w:r>
      <w:r w:rsidR="00CA5FAB" w:rsidRPr="00904888">
        <w:rPr>
          <w:rFonts w:ascii="Times New Roman" w:eastAsia="Times New Roman" w:hAnsi="Times New Roman" w:cs="Times New Roman"/>
          <w:bCs/>
        </w:rPr>
        <w:t>Kariérne poradenstvo vykonáva kariérový poradca  CPP Liptovský Mikuláš v rámci zosúlaďovania kariérového vývinu žiaka s individuálnymi predpokladmi a záujmami žiaka. Vykonáva diagnostickú činnosť predpokladov a záujmov žiaka</w:t>
      </w:r>
      <w:r w:rsidR="00CA5FAB" w:rsidRPr="00904888">
        <w:rPr>
          <w:rFonts w:ascii="Times New Roman" w:eastAsia="Times New Roman" w:hAnsi="Times New Roman" w:cs="Times New Roman"/>
          <w:b/>
        </w:rPr>
        <w:t xml:space="preserve">. </w:t>
      </w:r>
      <w:r w:rsidR="00CA5FAB" w:rsidRPr="00904888">
        <w:rPr>
          <w:rFonts w:ascii="Times New Roman" w:hAnsi="Times New Roman" w:cs="Times New Roman"/>
        </w:rPr>
        <w:t>Vykonáva sa individuálne aj skupinovo, v priestoroch školy alebo v CPP Liptovský Mikuláš. O záveroch, odporúčaniach a nastavovaní ďalšieho postupu práce so žiakom, informuje kariérny poradca samotného žiaka</w:t>
      </w:r>
      <w:r>
        <w:rPr>
          <w:rFonts w:ascii="Times New Roman" w:hAnsi="Times New Roman" w:cs="Times New Roman"/>
        </w:rPr>
        <w:t>/študenta</w:t>
      </w:r>
      <w:r w:rsidR="00CA5FAB" w:rsidRPr="00904888">
        <w:rPr>
          <w:rFonts w:ascii="Times New Roman" w:hAnsi="Times New Roman" w:cs="Times New Roman"/>
        </w:rPr>
        <w:t xml:space="preserve"> a zákonného zástupcu. V</w:t>
      </w:r>
      <w:r w:rsidRPr="00904888">
        <w:rPr>
          <w:rFonts w:ascii="Times New Roman" w:hAnsi="Times New Roman" w:cs="Times New Roman"/>
        </w:rPr>
        <w:t xml:space="preserve"> </w:t>
      </w:r>
      <w:r w:rsidR="00CA5FAB" w:rsidRPr="00904888">
        <w:rPr>
          <w:rFonts w:ascii="Times New Roman" w:hAnsi="Times New Roman" w:cs="Times New Roman"/>
        </w:rPr>
        <w:t>prípade vyžiadania zákonným zástupcom sa</w:t>
      </w:r>
      <w:r w:rsidRPr="00904888">
        <w:rPr>
          <w:rFonts w:ascii="Times New Roman" w:hAnsi="Times New Roman" w:cs="Times New Roman"/>
        </w:rPr>
        <w:t xml:space="preserve"> napíše</w:t>
      </w:r>
      <w:r w:rsidR="00CA5FAB" w:rsidRPr="00904888">
        <w:rPr>
          <w:rFonts w:ascii="Times New Roman" w:hAnsi="Times New Roman" w:cs="Times New Roman"/>
        </w:rPr>
        <w:t xml:space="preserve">  správa</w:t>
      </w:r>
      <w:r w:rsidRPr="00904888">
        <w:rPr>
          <w:rFonts w:ascii="Times New Roman" w:hAnsi="Times New Roman" w:cs="Times New Roman"/>
        </w:rPr>
        <w:t xml:space="preserve"> s vyšetrenia.</w:t>
      </w:r>
      <w:r w:rsidR="00A75819">
        <w:rPr>
          <w:rFonts w:ascii="Times New Roman" w:hAnsi="Times New Roman" w:cs="Times New Roman"/>
        </w:rPr>
        <w:t xml:space="preserve"> </w:t>
      </w:r>
      <w:r w:rsidR="00A75819" w:rsidRPr="00A75819">
        <w:rPr>
          <w:rFonts w:ascii="Times New Roman" w:hAnsi="Times New Roman" w:cs="Times New Roman"/>
        </w:rPr>
        <w:t>Cieľom profesijnej orientácie je, aby Vaše dieťa na základe získaných informácií bolo</w:t>
      </w:r>
      <w:r w:rsidR="00A75819">
        <w:rPr>
          <w:rFonts w:ascii="Times New Roman" w:hAnsi="Times New Roman" w:cs="Times New Roman"/>
        </w:rPr>
        <w:t xml:space="preserve"> </w:t>
      </w:r>
      <w:r w:rsidR="00A75819" w:rsidRPr="00A75819">
        <w:rPr>
          <w:rFonts w:ascii="Times New Roman" w:hAnsi="Times New Roman" w:cs="Times New Roman"/>
        </w:rPr>
        <w:t>schopné samo urobiť rozhodnutie a vybrať si taký odbor štúdia a budúcu profesiu, ktoré zodpovedajú</w:t>
      </w:r>
    </w:p>
    <w:p w14:paraId="700477CF" w14:textId="2DA5D9D6" w:rsidR="00CA5FAB" w:rsidRPr="00904888" w:rsidRDefault="00A75819" w:rsidP="00A75819">
      <w:pPr>
        <w:spacing w:after="0" w:line="240" w:lineRule="auto"/>
        <w:jc w:val="both"/>
        <w:rPr>
          <w:rFonts w:ascii="Times New Roman" w:hAnsi="Times New Roman" w:cs="Times New Roman"/>
        </w:rPr>
      </w:pPr>
      <w:r w:rsidRPr="00A75819">
        <w:rPr>
          <w:rFonts w:ascii="Times New Roman" w:hAnsi="Times New Roman" w:cs="Times New Roman"/>
        </w:rPr>
        <w:t>jeho schopnostiam, prianiam, záujmom ako aj požiadavkám trhu práce a spoločenskej praxe. Prosíme</w:t>
      </w:r>
      <w:r>
        <w:rPr>
          <w:rFonts w:ascii="Times New Roman" w:hAnsi="Times New Roman" w:cs="Times New Roman"/>
        </w:rPr>
        <w:t xml:space="preserve"> </w:t>
      </w:r>
      <w:r w:rsidRPr="00A75819">
        <w:rPr>
          <w:rFonts w:ascii="Times New Roman" w:hAnsi="Times New Roman" w:cs="Times New Roman"/>
        </w:rPr>
        <w:t>Vás o zváženie možnosti prispieť na tento projekt formou daru sumou 1 € (spotrebný materiál).</w:t>
      </w:r>
    </w:p>
    <w:p w14:paraId="4C81BB13" w14:textId="2CE994CE" w:rsidR="00CA5FAB" w:rsidRPr="00B7599F" w:rsidRDefault="00CA5FAB" w:rsidP="00CA5FAB">
      <w:pPr>
        <w:spacing w:after="0" w:line="240" w:lineRule="auto"/>
        <w:jc w:val="both"/>
        <w:rPr>
          <w:rFonts w:ascii="Times New Roman" w:hAnsi="Times New Roman" w:cs="Times New Roman"/>
        </w:rPr>
      </w:pPr>
    </w:p>
    <w:p w14:paraId="55A3B99A" w14:textId="77777777" w:rsidR="005B5C50" w:rsidRDefault="001B294F" w:rsidP="00940D4F">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Ja, dole podpísaný zákonný zástupca:</w:t>
      </w:r>
    </w:p>
    <w:p w14:paraId="70310E92" w14:textId="77777777" w:rsidR="005B5C50" w:rsidRDefault="001B294F" w:rsidP="00940D4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rPr>
        <w:t xml:space="preserve">meno a priezvisko zákonného zástupcu č. 1: </w:t>
      </w:r>
      <w:r>
        <w:rPr>
          <w:rFonts w:ascii="Times New Roman" w:eastAsia="Times New Roman" w:hAnsi="Times New Roman" w:cs="Times New Roman"/>
          <w:color w:val="000000"/>
        </w:rPr>
        <w:t>.........................................................................................</w:t>
      </w:r>
    </w:p>
    <w:p w14:paraId="6BB99FB0" w14:textId="7BA9E9AC" w:rsidR="00836D76" w:rsidRDefault="00836D76" w:rsidP="00940D4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(adresa, t.č., e-mail)</w:t>
      </w:r>
    </w:p>
    <w:p w14:paraId="5F788B84" w14:textId="77777777" w:rsidR="005B5C50" w:rsidRDefault="001B294F" w:rsidP="00940D4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rPr>
        <w:t xml:space="preserve">meno a priezvisko zákonného zástupcu č. 2: </w:t>
      </w:r>
      <w:r>
        <w:rPr>
          <w:rFonts w:ascii="Times New Roman" w:eastAsia="Times New Roman" w:hAnsi="Times New Roman" w:cs="Times New Roman"/>
          <w:color w:val="000000"/>
        </w:rPr>
        <w:t>.........................................................................................</w:t>
      </w:r>
    </w:p>
    <w:p w14:paraId="1ECF277E" w14:textId="059AD823" w:rsidR="00836D76" w:rsidRDefault="00836D76" w:rsidP="00940D4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(adresa, t.č., e-mail)</w:t>
      </w:r>
    </w:p>
    <w:p w14:paraId="4B9DA292" w14:textId="06910C8B" w:rsidR="005B5C50" w:rsidRDefault="001B294F" w:rsidP="00940D4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DIEŤAŤA  </w:t>
      </w:r>
      <w:r>
        <w:rPr>
          <w:rFonts w:ascii="Times New Roman" w:eastAsia="Times New Roman" w:hAnsi="Times New Roman" w:cs="Times New Roman"/>
          <w:b/>
          <w:color w:val="000000"/>
        </w:rPr>
        <w:tab/>
      </w:r>
      <w:r>
        <w:rPr>
          <w:rFonts w:ascii="Times New Roman" w:eastAsia="Times New Roman" w:hAnsi="Times New Roman" w:cs="Times New Roman"/>
          <w:color w:val="000000"/>
        </w:rPr>
        <w:t>meno a priezvisko: ............................................................</w:t>
      </w:r>
      <w:r>
        <w:rPr>
          <w:rFonts w:ascii="Times New Roman" w:eastAsia="Times New Roman" w:hAnsi="Times New Roman" w:cs="Times New Roman"/>
          <w:bCs/>
          <w:color w:val="000000"/>
        </w:rPr>
        <w:t>dátum narodenia:</w:t>
      </w:r>
      <w:r w:rsidR="00836D76">
        <w:rPr>
          <w:rFonts w:ascii="Times New Roman" w:eastAsia="Times New Roman" w:hAnsi="Times New Roman" w:cs="Times New Roman"/>
          <w:bCs/>
          <w:color w:val="000000"/>
        </w:rPr>
        <w:t>...................</w:t>
      </w:r>
      <w:r>
        <w:rPr>
          <w:rFonts w:ascii="Times New Roman" w:eastAsia="Times New Roman" w:hAnsi="Times New Roman" w:cs="Times New Roman"/>
          <w:color w:val="000000"/>
        </w:rPr>
        <w:t xml:space="preserve"> </w:t>
      </w:r>
    </w:p>
    <w:p w14:paraId="672643DD" w14:textId="507792E4" w:rsidR="00940D4F" w:rsidRDefault="00836D76" w:rsidP="00940D4F">
      <w:pPr>
        <w:spacing w:after="0" w:line="240" w:lineRule="auto"/>
        <w:ind w:left="-5"/>
        <w:rPr>
          <w:rFonts w:ascii="Times New Roman" w:eastAsia="Times New Roman" w:hAnsi="Times New Roman" w:cs="Times New Roman"/>
          <w:color w:val="000000"/>
        </w:rPr>
      </w:pPr>
      <w:r>
        <w:rPr>
          <w:rFonts w:ascii="Times New Roman" w:eastAsia="Times New Roman" w:hAnsi="Times New Roman" w:cs="Times New Roman"/>
          <w:color w:val="000000"/>
        </w:rPr>
        <w:t>rodné číslo: .......................................................</w:t>
      </w:r>
      <w:r w:rsidR="00940D4F">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MŠ</w:t>
      </w:r>
      <w:r w:rsidR="0013063D">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ktorú dieťa</w:t>
      </w:r>
      <w:r w:rsidR="00940D4F">
        <w:rPr>
          <w:rFonts w:ascii="Times New Roman" w:eastAsia="Times New Roman" w:hAnsi="Times New Roman" w:cs="Times New Roman"/>
          <w:color w:val="000000"/>
        </w:rPr>
        <w:t xml:space="preserve">  navštevuje..........................................</w:t>
      </w:r>
    </w:p>
    <w:p w14:paraId="2C641F9E" w14:textId="77777777" w:rsidR="00940D4F" w:rsidRDefault="00940D4F" w:rsidP="00940D4F">
      <w:pPr>
        <w:spacing w:after="0" w:line="240" w:lineRule="auto"/>
        <w:rPr>
          <w:rFonts w:ascii="Times New Roman" w:eastAsia="Times New Roman" w:hAnsi="Times New Roman" w:cs="Times New Roman"/>
          <w:sz w:val="24"/>
          <w:szCs w:val="24"/>
        </w:rPr>
      </w:pPr>
    </w:p>
    <w:p w14:paraId="3B5072B7" w14:textId="7E2D56B3" w:rsidR="005B5C50" w:rsidRPr="00B1439C" w:rsidRDefault="001B294F" w:rsidP="00940D4F">
      <w:pPr>
        <w:spacing w:after="0" w:line="240" w:lineRule="auto"/>
        <w:rPr>
          <w:rFonts w:ascii="Times New Roman" w:eastAsia="Times New Roman" w:hAnsi="Times New Roman" w:cs="Times New Roman"/>
          <w:b/>
          <w:bCs/>
          <w:sz w:val="24"/>
          <w:szCs w:val="24"/>
        </w:rPr>
      </w:pPr>
      <w:r w:rsidRPr="00B1439C">
        <w:rPr>
          <w:rFonts w:ascii="Times New Roman" w:eastAsia="Times New Roman" w:hAnsi="Times New Roman" w:cs="Times New Roman"/>
          <w:b/>
          <w:bCs/>
          <w:sz w:val="24"/>
          <w:szCs w:val="24"/>
        </w:rPr>
        <w:t xml:space="preserve">týmto dávam/-e </w:t>
      </w:r>
      <w:r w:rsidRPr="00B1439C">
        <w:rPr>
          <w:rFonts w:ascii="Times New Roman" w:eastAsia="Times New Roman" w:hAnsi="Times New Roman" w:cs="Times New Roman"/>
          <w:b/>
          <w:bCs/>
          <w:i/>
          <w:iCs/>
          <w:sz w:val="24"/>
          <w:szCs w:val="24"/>
        </w:rPr>
        <w:t>Centrum poradenstva a prevencie, IČO: 31934625</w:t>
      </w:r>
      <w:r w:rsidRPr="00B1439C">
        <w:rPr>
          <w:rFonts w:ascii="Times New Roman" w:eastAsia="Times New Roman" w:hAnsi="Times New Roman" w:cs="Times New Roman"/>
          <w:b/>
          <w:bCs/>
          <w:sz w:val="24"/>
          <w:szCs w:val="24"/>
        </w:rPr>
        <w:t xml:space="preserve"> dobrovoľný súhlas na poskytnutie </w:t>
      </w:r>
      <w:r w:rsidRPr="00B1439C">
        <w:rPr>
          <w:rFonts w:ascii="Times New Roman" w:hAnsi="Times New Roman" w:cs="Times New Roman"/>
          <w:b/>
          <w:bCs/>
          <w:sz w:val="24"/>
          <w:szCs w:val="24"/>
          <w:shd w:val="clear" w:color="auto" w:fill="FFFFFF"/>
        </w:rPr>
        <w:t>činnosti podpornej úrovne v rámci systému poradenstva prevencie.</w:t>
      </w:r>
    </w:p>
    <w:p w14:paraId="63EA4D26" w14:textId="06FEAD38" w:rsidR="005B5C50" w:rsidRDefault="001B294F" w:rsidP="00940D4F">
      <w:pPr>
        <w:spacing w:after="0" w:line="240" w:lineRule="auto"/>
        <w:rPr>
          <w:rFonts w:ascii="Times New Roman" w:eastAsia="Times New Roman" w:hAnsi="Times New Roman" w:cs="Times New Roman"/>
        </w:rPr>
      </w:pPr>
      <w:r>
        <w:rPr>
          <w:rFonts w:ascii="Times New Roman" w:eastAsia="Times New Roman" w:hAnsi="Times New Roman" w:cs="Times New Roman"/>
        </w:rPr>
        <w:t>V ............................................., dňa .......................</w:t>
      </w:r>
    </w:p>
    <w:p w14:paraId="2E9E9E6C" w14:textId="6B3468C4" w:rsidR="005B5C50" w:rsidRDefault="001B294F" w:rsidP="00940D4F">
      <w:pPr>
        <w:spacing w:after="0" w:line="240" w:lineRule="auto"/>
        <w:ind w:left="426" w:hanging="142"/>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sidR="00B1439C">
        <w:rPr>
          <w:rFonts w:ascii="Times New Roman" w:eastAsia="Times New Roman" w:hAnsi="Times New Roman" w:cs="Times New Roman"/>
        </w:rPr>
        <w:t xml:space="preserve">                            </w:t>
      </w:r>
      <w:r>
        <w:rPr>
          <w:rFonts w:ascii="Times New Roman" w:hAnsi="Times New Roman" w:cs="Times New Roman"/>
          <w:b/>
          <w:bCs/>
          <w:color w:val="4D5156"/>
          <w:shd w:val="clear" w:color="auto" w:fill="FFFFFF"/>
        </w:rPr>
        <w:t>*</w:t>
      </w:r>
      <w:r>
        <w:rPr>
          <w:rFonts w:ascii="Times New Roman" w:eastAsia="Times New Roman" w:hAnsi="Times New Roman" w:cs="Times New Roman"/>
        </w:rPr>
        <w:t xml:space="preserve"> vlastnoručný podpis zákonného zástupcu</w:t>
      </w:r>
    </w:p>
    <w:p w14:paraId="56F1CDD0" w14:textId="67ADA30F" w:rsidR="005B5C50" w:rsidRDefault="001B294F" w:rsidP="00940D4F">
      <w:pPr>
        <w:spacing w:after="0" w:line="240" w:lineRule="auto"/>
        <w:rPr>
          <w:rFonts w:ascii="Times New Roman" w:eastAsia="Times New Roman" w:hAnsi="Times New Roman" w:cs="Times New Roman"/>
        </w:rPr>
      </w:pPr>
      <w:r>
        <w:rPr>
          <w:rFonts w:ascii="Times New Roman" w:hAnsi="Times New Roman" w:cs="Times New Roman"/>
          <w:color w:val="4D5156"/>
          <w:shd w:val="clear" w:color="auto" w:fill="FFFFFF"/>
        </w:rPr>
        <w:t>*</w:t>
      </w:r>
      <w:r>
        <w:rPr>
          <w:rFonts w:ascii="Times New Roman" w:eastAsia="Times New Roman" w:hAnsi="Times New Roman" w:cs="Times New Roman"/>
        </w:rPr>
        <w:t xml:space="preserve"> </w:t>
      </w:r>
      <w:r>
        <w:rPr>
          <w:rFonts w:ascii="Times New Roman" w:eastAsia="Times New Roman" w:hAnsi="Times New Roman" w:cs="Times New Roman"/>
          <w:b/>
        </w:rPr>
        <w:t xml:space="preserve">(pred podpisom si starostlivo preštudujte informácie v prílohe č. 1 </w:t>
      </w:r>
      <w:r w:rsidR="00940D4F">
        <w:rPr>
          <w:rFonts w:ascii="Times New Roman" w:eastAsia="Times New Roman" w:hAnsi="Times New Roman" w:cs="Times New Roman"/>
          <w:b/>
        </w:rPr>
        <w:t>)</w:t>
      </w:r>
    </w:p>
    <w:p w14:paraId="2DA1E9BB" w14:textId="77777777" w:rsidR="00940D4F" w:rsidRPr="00B1439C" w:rsidRDefault="001B294F" w:rsidP="00940D4F">
      <w:pPr>
        <w:keepNext/>
        <w:keepLines/>
        <w:spacing w:after="0" w:line="240" w:lineRule="auto"/>
        <w:ind w:right="6"/>
        <w:jc w:val="center"/>
        <w:outlineLvl w:val="0"/>
        <w:rPr>
          <w:rFonts w:ascii="Times New Roman" w:eastAsia="Times New Roman" w:hAnsi="Times New Roman" w:cs="Times New Roman"/>
          <w:b/>
          <w:color w:val="000000"/>
          <w:sz w:val="24"/>
          <w:szCs w:val="24"/>
          <w:u w:val="single"/>
        </w:rPr>
      </w:pPr>
      <w:r>
        <w:rPr>
          <w:rFonts w:ascii="Times New Roman" w:eastAsia="Times New Roman" w:hAnsi="Times New Roman" w:cs="Times New Roman"/>
        </w:rPr>
        <w:tab/>
      </w:r>
      <w:r w:rsidR="00940D4F" w:rsidRPr="00B1439C">
        <w:rPr>
          <w:rFonts w:ascii="Times New Roman" w:eastAsia="Times New Roman" w:hAnsi="Times New Roman" w:cs="Times New Roman"/>
          <w:b/>
          <w:color w:val="000000"/>
          <w:sz w:val="24"/>
          <w:szCs w:val="24"/>
          <w:u w:val="single"/>
        </w:rPr>
        <w:t>Súhlas so spracovaním osobných údajov</w:t>
      </w:r>
    </w:p>
    <w:p w14:paraId="37907484" w14:textId="77777777" w:rsidR="00940D4F" w:rsidRPr="00B1439C" w:rsidRDefault="00940D4F" w:rsidP="00940D4F">
      <w:pPr>
        <w:pBdr>
          <w:bottom w:val="single" w:sz="4" w:space="1" w:color="auto"/>
        </w:pBdr>
        <w:spacing w:after="0" w:line="240" w:lineRule="auto"/>
        <w:ind w:right="-142"/>
        <w:jc w:val="center"/>
        <w:rPr>
          <w:rFonts w:ascii="Times New Roman" w:eastAsia="Times New Roman" w:hAnsi="Times New Roman" w:cs="Times New Roman"/>
          <w:color w:val="000000"/>
          <w:sz w:val="20"/>
          <w:szCs w:val="20"/>
        </w:rPr>
      </w:pPr>
      <w:r w:rsidRPr="00B1439C">
        <w:rPr>
          <w:rFonts w:ascii="Times New Roman" w:eastAsia="Times New Roman" w:hAnsi="Times New Roman" w:cs="Times New Roman"/>
          <w:color w:val="000000"/>
          <w:sz w:val="20"/>
          <w:szCs w:val="20"/>
        </w:rPr>
        <w:t>v zmysle čl. 6 ods. 1 písm. a) Nariadenia EP a Rady EÚ č. 2016/679 o ochrane fyzických osôb pri spracúvaní osobných údajov a o voľnom pohybe takýchto údajov, ktorým sa zrušuje smernica 95/46/ES (všeobecné nariadenie o ochrane údajov, ďalej len „Nariadenie GDPR“)</w:t>
      </w:r>
    </w:p>
    <w:p w14:paraId="1C5D3810" w14:textId="77777777" w:rsidR="00940D4F" w:rsidRDefault="00940D4F" w:rsidP="00940D4F">
      <w:pPr>
        <w:spacing w:after="0" w:line="240" w:lineRule="auto"/>
        <w:ind w:left="-5" w:hanging="10"/>
        <w:rPr>
          <w:rFonts w:ascii="Times New Roman" w:eastAsia="Times New Roman" w:hAnsi="Times New Roman" w:cs="Times New Roman"/>
          <w:color w:val="000000"/>
        </w:rPr>
      </w:pPr>
      <w:r>
        <w:rPr>
          <w:rFonts w:ascii="Times New Roman" w:eastAsia="Times New Roman" w:hAnsi="Times New Roman" w:cs="Times New Roman"/>
          <w:b/>
          <w:color w:val="000000"/>
        </w:rPr>
        <w:t>Ja, dole podpísaný zákonný zástupca:</w:t>
      </w:r>
    </w:p>
    <w:p w14:paraId="3F3C8778" w14:textId="77777777" w:rsidR="00940D4F" w:rsidRDefault="00940D4F" w:rsidP="00940D4F">
      <w:pPr>
        <w:spacing w:after="0" w:line="240" w:lineRule="auto"/>
        <w:ind w:left="-5" w:hanging="10"/>
        <w:rPr>
          <w:rFonts w:ascii="Times New Roman" w:eastAsia="Times New Roman" w:hAnsi="Times New Roman" w:cs="Times New Roman"/>
          <w:color w:val="000000"/>
        </w:rPr>
      </w:pPr>
      <w:r>
        <w:rPr>
          <w:rFonts w:ascii="Times New Roman" w:eastAsia="Times New Roman" w:hAnsi="Times New Roman" w:cs="Times New Roman"/>
          <w:color w:val="000000"/>
        </w:rPr>
        <w:t>meno a priezvisko zákonného zástupcu č.1: ..............................................................................</w:t>
      </w:r>
    </w:p>
    <w:p w14:paraId="1025CF47" w14:textId="77777777" w:rsidR="00940D4F" w:rsidRDefault="00940D4F" w:rsidP="00940D4F">
      <w:pPr>
        <w:spacing w:after="0" w:line="240" w:lineRule="auto"/>
        <w:ind w:left="-5" w:right="833" w:hanging="10"/>
        <w:rPr>
          <w:rFonts w:ascii="Times New Roman" w:eastAsia="Times New Roman" w:hAnsi="Times New Roman" w:cs="Times New Roman"/>
          <w:color w:val="000000"/>
        </w:rPr>
      </w:pPr>
    </w:p>
    <w:p w14:paraId="158D919D" w14:textId="77777777" w:rsidR="00940D4F" w:rsidRDefault="00940D4F" w:rsidP="00940D4F">
      <w:pPr>
        <w:spacing w:after="0" w:line="240" w:lineRule="auto"/>
        <w:ind w:left="-5" w:right="833" w:hanging="10"/>
        <w:rPr>
          <w:rFonts w:ascii="Times New Roman" w:eastAsia="Times New Roman" w:hAnsi="Times New Roman" w:cs="Times New Roman"/>
          <w:color w:val="000000"/>
        </w:rPr>
      </w:pPr>
      <w:r>
        <w:rPr>
          <w:rFonts w:ascii="Times New Roman" w:eastAsia="Times New Roman" w:hAnsi="Times New Roman" w:cs="Times New Roman"/>
          <w:color w:val="000000"/>
        </w:rPr>
        <w:t>meno a priezvisko zákonného zástupcu č.2: ..............................................................................</w:t>
      </w:r>
    </w:p>
    <w:p w14:paraId="7317FE10" w14:textId="77777777" w:rsidR="00940D4F" w:rsidRDefault="00940D4F" w:rsidP="00940D4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7A7A9755" w14:textId="77777777" w:rsidR="00940D4F" w:rsidRDefault="00940D4F" w:rsidP="00940D4F">
      <w:pPr>
        <w:spacing w:after="0" w:line="240" w:lineRule="auto"/>
        <w:ind w:left="-5" w:hanging="1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DIEŤAŤA:  </w:t>
      </w:r>
      <w:r>
        <w:rPr>
          <w:rFonts w:ascii="Times New Roman" w:eastAsia="Times New Roman" w:hAnsi="Times New Roman" w:cs="Times New Roman"/>
          <w:b/>
          <w:color w:val="000000"/>
        </w:rPr>
        <w:tab/>
      </w:r>
      <w:r>
        <w:rPr>
          <w:rFonts w:ascii="Times New Roman" w:eastAsia="Times New Roman" w:hAnsi="Times New Roman" w:cs="Times New Roman"/>
          <w:color w:val="000000"/>
        </w:rPr>
        <w:t xml:space="preserve">meno a priezvisko: .................................................................. </w:t>
      </w:r>
    </w:p>
    <w:p w14:paraId="18394624" w14:textId="1B9164C4" w:rsidR="00940D4F" w:rsidRDefault="00940D4F" w:rsidP="00B1439C">
      <w:pPr>
        <w:spacing w:after="0" w:line="240" w:lineRule="auto"/>
        <w:ind w:left="-5" w:firstLine="289"/>
        <w:rPr>
          <w:rFonts w:ascii="Times New Roman" w:eastAsia="Times New Roman" w:hAnsi="Times New Roman" w:cs="Times New Roman"/>
          <w:color w:val="000000"/>
        </w:rPr>
      </w:pPr>
      <w:r>
        <w:rPr>
          <w:rFonts w:ascii="Times New Roman" w:eastAsia="Times New Roman" w:hAnsi="Times New Roman" w:cs="Times New Roman"/>
          <w:b/>
          <w:color w:val="000000"/>
        </w:rPr>
        <w:tab/>
      </w:r>
      <w:r>
        <w:rPr>
          <w:rFonts w:ascii="Times New Roman" w:eastAsia="Times New Roman" w:hAnsi="Times New Roman" w:cs="Times New Roman"/>
          <w:b/>
          <w:color w:val="000000"/>
        </w:rPr>
        <w:tab/>
      </w:r>
      <w:r>
        <w:rPr>
          <w:rFonts w:ascii="Times New Roman" w:eastAsia="Times New Roman" w:hAnsi="Times New Roman" w:cs="Times New Roman"/>
          <w:bCs/>
          <w:color w:val="000000"/>
        </w:rPr>
        <w:t>dátum narodenia:</w:t>
      </w:r>
      <w:r>
        <w:rPr>
          <w:rFonts w:ascii="Times New Roman" w:eastAsia="Times New Roman" w:hAnsi="Times New Roman" w:cs="Times New Roman"/>
          <w:color w:val="000000"/>
        </w:rPr>
        <w:t xml:space="preserve"> .....................................................................</w:t>
      </w:r>
    </w:p>
    <w:p w14:paraId="68448979" w14:textId="77777777" w:rsidR="00940D4F" w:rsidRDefault="00940D4F" w:rsidP="00940D4F">
      <w:pPr>
        <w:spacing w:after="0" w:line="240" w:lineRule="auto"/>
        <w:ind w:left="-5" w:hanging="10"/>
        <w:rPr>
          <w:rFonts w:ascii="Times New Roman" w:eastAsia="Times New Roman" w:hAnsi="Times New Roman" w:cs="Times New Roman"/>
          <w:color w:val="000000"/>
        </w:rPr>
      </w:pPr>
    </w:p>
    <w:p w14:paraId="285AE237" w14:textId="77777777" w:rsidR="00940D4F" w:rsidRPr="0013063D" w:rsidRDefault="00940D4F" w:rsidP="00940D4F">
      <w:pPr>
        <w:spacing w:after="0" w:line="240" w:lineRule="auto"/>
        <w:rPr>
          <w:rFonts w:ascii="Times New Roman" w:eastAsia="Times New Roman" w:hAnsi="Times New Roman" w:cs="Times New Roman"/>
          <w:b/>
          <w:bCs/>
          <w:color w:val="000000"/>
          <w:sz w:val="24"/>
          <w:szCs w:val="24"/>
        </w:rPr>
      </w:pPr>
      <w:r w:rsidRPr="0013063D">
        <w:rPr>
          <w:rFonts w:ascii="Times New Roman" w:eastAsia="Times New Roman" w:hAnsi="Times New Roman" w:cs="Times New Roman"/>
          <w:b/>
          <w:bCs/>
          <w:color w:val="000000"/>
          <w:sz w:val="24"/>
          <w:szCs w:val="24"/>
        </w:rPr>
        <w:t xml:space="preserve">týmto dávam/-e Prevádzkovateľovi: </w:t>
      </w:r>
      <w:r w:rsidRPr="0013063D">
        <w:rPr>
          <w:rFonts w:ascii="Times New Roman" w:eastAsia="Times New Roman" w:hAnsi="Times New Roman" w:cs="Times New Roman"/>
          <w:b/>
          <w:bCs/>
          <w:i/>
          <w:iCs/>
          <w:color w:val="000000"/>
          <w:sz w:val="24"/>
          <w:szCs w:val="24"/>
        </w:rPr>
        <w:t>Centrum poradenstva a prevencie, so sídlom Okoličianska 333, IČO: 31934625</w:t>
      </w:r>
      <w:r w:rsidRPr="0013063D">
        <w:rPr>
          <w:rFonts w:ascii="Times New Roman" w:eastAsia="Times New Roman" w:hAnsi="Times New Roman" w:cs="Times New Roman"/>
          <w:b/>
          <w:bCs/>
          <w:color w:val="000000"/>
          <w:sz w:val="24"/>
          <w:szCs w:val="24"/>
        </w:rPr>
        <w:t xml:space="preserve"> (ďalej len: „Prevádzkovateľ“) dobrovoľný súhlas na spracúvanie jeho/jej osobných údajov za účelom:  </w:t>
      </w:r>
    </w:p>
    <w:p w14:paraId="3DAA1A05" w14:textId="77777777" w:rsidR="00940D4F" w:rsidRDefault="00940D4F" w:rsidP="00940D4F">
      <w:pPr>
        <w:pStyle w:val="Odsekzoznamu"/>
        <w:numPr>
          <w:ilvl w:val="0"/>
          <w:numId w:val="2"/>
        </w:numPr>
        <w:spacing w:after="0" w:line="240" w:lineRule="auto"/>
        <w:ind w:left="426"/>
      </w:pPr>
      <w:r>
        <w:rPr>
          <w:noProof/>
          <w:sz w:val="22"/>
        </w:rPr>
        <mc:AlternateContent>
          <mc:Choice Requires="wps">
            <w:drawing>
              <wp:anchor distT="0" distB="0" distL="114300" distR="114300" simplePos="0" relativeHeight="251659264" behindDoc="0" locked="0" layoutInCell="1" allowOverlap="1" wp14:anchorId="5E0534D6" wp14:editId="08C8D641">
                <wp:simplePos x="0" y="0"/>
                <wp:positionH relativeFrom="column">
                  <wp:posOffset>236220</wp:posOffset>
                </wp:positionH>
                <wp:positionV relativeFrom="paragraph">
                  <wp:posOffset>74930</wp:posOffset>
                </wp:positionV>
                <wp:extent cx="137160" cy="117475"/>
                <wp:effectExtent l="0" t="0" r="0" b="0"/>
                <wp:wrapNone/>
                <wp:docPr id="1248956139" name="Obdĺžnik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17475"/>
                        </a:xfrm>
                        <a:prstGeom prst="rect">
                          <a:avLst/>
                        </a:prstGeom>
                        <a:solidFill>
                          <a:srgbClr val="FFFFFF"/>
                        </a:solidFill>
                        <a:ln w="1270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AF5A054" id="Obdĺžnik 1" o:spid="_x0000_s1026" style="position:absolute;margin-left:18.6pt;margin-top:5.9pt;width:10.8pt;height: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" strokeweight="1pt"/>
            </w:pict>
          </mc:Fallback>
        </mc:AlternateContent>
      </w:r>
      <w:r>
        <w:rPr>
          <w:noProof/>
          <w:sz w:val="22"/>
        </w:rPr>
        <mc:AlternateContent>
          <mc:Choice Requires="wps">
            <w:drawing>
              <wp:anchor distT="0" distB="0" distL="114300" distR="114300" simplePos="0" relativeHeight="251660288" behindDoc="0" locked="0" layoutInCell="1" allowOverlap="1" wp14:anchorId="1BD02D4B" wp14:editId="1C665A22">
                <wp:simplePos x="0" y="0"/>
                <wp:positionH relativeFrom="column">
                  <wp:posOffset>1189355</wp:posOffset>
                </wp:positionH>
                <wp:positionV relativeFrom="paragraph">
                  <wp:posOffset>75565</wp:posOffset>
                </wp:positionV>
                <wp:extent cx="141605" cy="116840"/>
                <wp:effectExtent l="0" t="0" r="0" b="0"/>
                <wp:wrapNone/>
                <wp:docPr id="1248956140" name="Obdĺžnik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41605" cy="116840"/>
                        </a:xfrm>
                        <a:prstGeom prst="rect">
                          <a:avLst/>
                        </a:prstGeom>
                        <a:solidFill>
                          <a:srgbClr val="FFFFFF"/>
                        </a:solidFill>
                        <a:ln w="127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2095C53" id="Obdĺžnik 2" o:spid="_x0000_s1026" style="position:absolute;margin-left:93.65pt;margin-top:5.95pt;width:11.15pt;height:9.2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" strokeweight="1pt"/>
            </w:pict>
          </mc:Fallback>
        </mc:AlternateContent>
      </w:r>
      <w:r>
        <w:rPr>
          <w:sz w:val="22"/>
        </w:rPr>
        <w:t xml:space="preserve">      </w:t>
      </w:r>
      <w:r>
        <w:rPr>
          <w:b/>
          <w:sz w:val="22"/>
        </w:rPr>
        <w:t>Súhlasím  /</w:t>
      </w:r>
      <w:r>
        <w:rPr>
          <w:b/>
          <w:sz w:val="22"/>
        </w:rPr>
        <w:tab/>
        <w:t xml:space="preserve"> Nesúhlasím</w:t>
      </w:r>
    </w:p>
    <w:p w14:paraId="41B4FFF8" w14:textId="77777777" w:rsidR="00940D4F" w:rsidRDefault="00940D4F" w:rsidP="00940D4F">
      <w:pPr>
        <w:suppressAutoHyphens/>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                                                                                                            </w:t>
      </w:r>
    </w:p>
    <w:p w14:paraId="7CCFBB16" w14:textId="77777777" w:rsidR="00B1439C" w:rsidRPr="00B1439C" w:rsidRDefault="00B1439C" w:rsidP="00B1439C">
      <w:pPr>
        <w:widowControl w:val="0"/>
        <w:autoSpaceDE w:val="0"/>
        <w:autoSpaceDN w:val="0"/>
        <w:adjustRightInd w:val="0"/>
        <w:spacing w:after="0" w:line="240" w:lineRule="auto"/>
        <w:jc w:val="both"/>
        <w:rPr>
          <w:rFonts w:ascii="Times New Roman" w:eastAsia="Times New Roman" w:hAnsi="Times New Roman" w:cs="Times New Roman"/>
          <w:b/>
          <w:color w:val="000000"/>
          <w:u w:val="single"/>
        </w:rPr>
      </w:pPr>
      <w:r w:rsidRPr="00B1439C">
        <w:rPr>
          <w:rFonts w:ascii="Times New Roman" w:eastAsia="Times New Roman" w:hAnsi="Times New Roman" w:cs="Times New Roman"/>
          <w:b/>
          <w:color w:val="000000"/>
          <w:u w:val="single"/>
        </w:rPr>
        <w:t>Vyhlásenia zákonných zástupcov:</w:t>
      </w:r>
    </w:p>
    <w:p w14:paraId="484931AE" w14:textId="77777777" w:rsidR="00B1439C" w:rsidRDefault="00B1439C" w:rsidP="00B1439C">
      <w:pPr>
        <w:spacing w:after="0" w:line="240" w:lineRule="auto"/>
        <w:jc w:val="both"/>
        <w:rPr>
          <w:rFonts w:ascii="Times New Roman" w:eastAsia="Times New Roman" w:hAnsi="Times New Roman" w:cs="Times New Roman"/>
          <w:bCs/>
          <w:color w:val="000000"/>
        </w:rPr>
      </w:pPr>
      <w:r w:rsidRPr="00B1439C">
        <w:rPr>
          <w:rFonts w:ascii="Times New Roman" w:eastAsia="Times New Roman" w:hAnsi="Times New Roman" w:cs="Times New Roman"/>
          <w:bCs/>
          <w:color w:val="000000"/>
        </w:rPr>
        <w:t>Zákonní zástupcovia svojim vlastnoručným podpisom vyhlasujú a potvrdzujú, že sa  pred podpisom oboznámili so všetkými informáciami uvedenými v tomto dokumente, najmä s právami dotknutej osoby podľa čl. 12 až čl. 23 Nariadenia GDPR. Uvedené informácie sú pre zákonných zástupcov zrozumiteľné a ich obsahu porozumeli.</w:t>
      </w:r>
    </w:p>
    <w:p w14:paraId="42B5F8C7" w14:textId="77777777" w:rsidR="00B1439C" w:rsidRPr="00B1439C" w:rsidRDefault="00B1439C" w:rsidP="00B1439C">
      <w:pPr>
        <w:spacing w:after="0" w:line="240" w:lineRule="auto"/>
        <w:ind w:left="10" w:hanging="10"/>
        <w:jc w:val="both"/>
        <w:rPr>
          <w:rFonts w:ascii="Times New Roman" w:eastAsia="Times New Roman" w:hAnsi="Times New Roman" w:cs="Times New Roman"/>
          <w:sz w:val="20"/>
          <w:szCs w:val="20"/>
        </w:rPr>
      </w:pPr>
      <w:r w:rsidRPr="00B1439C">
        <w:rPr>
          <w:rFonts w:ascii="Times New Roman" w:eastAsia="Times New Roman" w:hAnsi="Times New Roman" w:cs="Times New Roman"/>
          <w:b/>
          <w:color w:val="000000"/>
          <w:sz w:val="20"/>
          <w:szCs w:val="20"/>
        </w:rPr>
        <w:t xml:space="preserve">Upozornenie: </w:t>
      </w:r>
      <w:r w:rsidRPr="00B1439C">
        <w:rPr>
          <w:rFonts w:ascii="Times New Roman" w:eastAsia="Times New Roman" w:hAnsi="Times New Roman" w:cs="Times New Roman"/>
          <w:color w:val="000000"/>
          <w:sz w:val="20"/>
          <w:szCs w:val="20"/>
        </w:rPr>
        <w:t>Ak niektorý zo zákonných zástupcov žiaka/žiačky nemôže tento súhlas podpísať, oboznámi s uvedenou skutočnosťou aj druhého zákonného zástupcu v zmysle zákona č. 36/2005 Z. z. zákona o rodine a o zmene a doplnení niektorých zákonov v znení neskorších predpisov.</w:t>
      </w:r>
    </w:p>
    <w:p w14:paraId="3B03AF43" w14:textId="655391E6" w:rsidR="00B1439C" w:rsidRDefault="00B1439C" w:rsidP="00B1439C">
      <w:pPr>
        <w:spacing w:after="0" w:line="240" w:lineRule="auto"/>
        <w:jc w:val="both"/>
        <w:rPr>
          <w:rFonts w:ascii="Times New Roman" w:eastAsia="Times New Roman" w:hAnsi="Times New Roman" w:cs="Times New Roman"/>
        </w:rPr>
      </w:pPr>
      <w:r>
        <w:rPr>
          <w:rFonts w:ascii="Times New Roman" w:eastAsia="Times New Roman" w:hAnsi="Times New Roman" w:cs="Times New Roman"/>
          <w:color w:val="000000"/>
        </w:rPr>
        <w:t xml:space="preserve">Dátum: ...............................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podpis zákonného zástupcu č. 1 </w:t>
      </w:r>
    </w:p>
    <w:p w14:paraId="17676905" w14:textId="3A96459B" w:rsidR="00B1439C" w:rsidRDefault="00B1439C" w:rsidP="00B1439C">
      <w:pPr>
        <w:spacing w:after="0" w:line="240" w:lineRule="auto"/>
        <w:jc w:val="both"/>
        <w:rPr>
          <w:rFonts w:ascii="Times New Roman" w:eastAsia="Times New Roman" w:hAnsi="Times New Roman" w:cs="Times New Roman"/>
        </w:rPr>
      </w:pPr>
      <w:r>
        <w:rPr>
          <w:rFonts w:ascii="Times New Roman" w:eastAsia="Times New Roman" w:hAnsi="Times New Roman" w:cs="Times New Roman"/>
          <w:color w:val="000000"/>
        </w:rPr>
        <w:lastRenderedPageBreak/>
        <w:t xml:space="preserve">Dátum: ............................... </w:t>
      </w:r>
      <w:r>
        <w:rPr>
          <w:rFonts w:ascii="Times New Roman" w:eastAsia="Times New Roman" w:hAnsi="Times New Roman" w:cs="Times New Roman"/>
          <w:color w:val="000000"/>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podpis zákonného zástupcu č. 2</w:t>
      </w:r>
    </w:p>
    <w:p w14:paraId="40B6E75F" w14:textId="77777777" w:rsidR="00940D4F" w:rsidRDefault="00940D4F" w:rsidP="00940D4F">
      <w:pPr>
        <w:spacing w:after="0" w:line="240" w:lineRule="auto"/>
        <w:ind w:hanging="284"/>
        <w:rPr>
          <w:rFonts w:ascii="Times New Roman" w:eastAsia="Times New Roman" w:hAnsi="Times New Roman" w:cs="Times New Roman"/>
        </w:rPr>
      </w:pPr>
    </w:p>
    <w:p w14:paraId="3E9CEE45" w14:textId="77777777" w:rsidR="00B1439C" w:rsidRDefault="00B1439C" w:rsidP="001B294F">
      <w:pPr>
        <w:pBdr>
          <w:bottom w:val="single" w:sz="4" w:space="1" w:color="auto"/>
        </w:pBdr>
        <w:spacing w:line="276" w:lineRule="auto"/>
        <w:jc w:val="center"/>
        <w:rPr>
          <w:rFonts w:ascii="Times New Roman" w:eastAsia="Times New Roman" w:hAnsi="Times New Roman" w:cs="Times New Roman"/>
          <w:b/>
          <w:color w:val="000000"/>
          <w:sz w:val="20"/>
          <w:szCs w:val="20"/>
        </w:rPr>
      </w:pPr>
    </w:p>
    <w:p w14:paraId="04FFA302" w14:textId="77777777" w:rsidR="00CA5FAB" w:rsidRDefault="00CA5FAB" w:rsidP="00B7599F">
      <w:pPr>
        <w:spacing w:after="0" w:line="240" w:lineRule="auto"/>
        <w:jc w:val="center"/>
        <w:rPr>
          <w:rFonts w:ascii="Times New Roman" w:hAnsi="Times New Roman" w:cs="Times New Roman"/>
          <w:b/>
          <w:bCs/>
          <w:sz w:val="24"/>
          <w:szCs w:val="24"/>
        </w:rPr>
      </w:pPr>
    </w:p>
    <w:p w14:paraId="1F57B489" w14:textId="77777777" w:rsidR="00CA5FAB" w:rsidRDefault="00CA5FAB" w:rsidP="00B7599F">
      <w:pPr>
        <w:spacing w:after="0" w:line="240" w:lineRule="auto"/>
        <w:jc w:val="center"/>
        <w:rPr>
          <w:rFonts w:ascii="Times New Roman" w:hAnsi="Times New Roman" w:cs="Times New Roman"/>
          <w:b/>
          <w:bCs/>
          <w:sz w:val="24"/>
          <w:szCs w:val="24"/>
        </w:rPr>
      </w:pPr>
    </w:p>
    <w:p w14:paraId="0CF5C233" w14:textId="77777777" w:rsidR="00CA5FAB" w:rsidRDefault="00CA5FAB" w:rsidP="00B7599F">
      <w:pPr>
        <w:spacing w:after="0" w:line="240" w:lineRule="auto"/>
        <w:jc w:val="center"/>
        <w:rPr>
          <w:rFonts w:ascii="Times New Roman" w:hAnsi="Times New Roman" w:cs="Times New Roman"/>
          <w:b/>
          <w:bCs/>
          <w:sz w:val="24"/>
          <w:szCs w:val="24"/>
        </w:rPr>
      </w:pPr>
    </w:p>
    <w:p w14:paraId="5A673356" w14:textId="02B5A133" w:rsidR="005B5C50" w:rsidRPr="00B7599F" w:rsidRDefault="00B1439C" w:rsidP="00B7599F">
      <w:pPr>
        <w:spacing w:after="0" w:line="240" w:lineRule="auto"/>
        <w:jc w:val="center"/>
        <w:rPr>
          <w:rFonts w:ascii="Times New Roman" w:hAnsi="Times New Roman" w:cs="Times New Roman"/>
          <w:b/>
          <w:bCs/>
          <w:sz w:val="24"/>
          <w:szCs w:val="24"/>
        </w:rPr>
      </w:pPr>
      <w:r w:rsidRPr="00B7599F">
        <w:rPr>
          <w:rFonts w:ascii="Times New Roman" w:hAnsi="Times New Roman" w:cs="Times New Roman"/>
          <w:b/>
          <w:bCs/>
          <w:sz w:val="24"/>
          <w:szCs w:val="24"/>
        </w:rPr>
        <w:t>P</w:t>
      </w:r>
      <w:r w:rsidR="001B294F" w:rsidRPr="00B7599F">
        <w:rPr>
          <w:rFonts w:ascii="Times New Roman" w:hAnsi="Times New Roman" w:cs="Times New Roman"/>
          <w:b/>
          <w:bCs/>
          <w:sz w:val="24"/>
          <w:szCs w:val="24"/>
        </w:rPr>
        <w:t>ríloha č. 1</w:t>
      </w:r>
    </w:p>
    <w:p w14:paraId="0224FD44" w14:textId="77777777" w:rsidR="005B5C50" w:rsidRPr="00B7599F" w:rsidRDefault="001B294F" w:rsidP="00B7599F">
      <w:pPr>
        <w:spacing w:after="0" w:line="240" w:lineRule="auto"/>
        <w:jc w:val="center"/>
        <w:rPr>
          <w:rFonts w:ascii="Times New Roman" w:hAnsi="Times New Roman" w:cs="Times New Roman"/>
          <w:b/>
          <w:bCs/>
          <w:sz w:val="24"/>
          <w:szCs w:val="24"/>
        </w:rPr>
      </w:pPr>
      <w:r w:rsidRPr="00B7599F">
        <w:rPr>
          <w:rFonts w:ascii="Times New Roman" w:hAnsi="Times New Roman" w:cs="Times New Roman"/>
          <w:b/>
          <w:bCs/>
          <w:sz w:val="24"/>
          <w:szCs w:val="24"/>
        </w:rPr>
        <w:t xml:space="preserve">Informácie o </w:t>
      </w:r>
      <w:r w:rsidRPr="00B7599F">
        <w:rPr>
          <w:rFonts w:ascii="Times New Roman" w:hAnsi="Times New Roman" w:cs="Times New Roman"/>
          <w:b/>
          <w:bCs/>
          <w:sz w:val="24"/>
          <w:szCs w:val="24"/>
          <w:shd w:val="clear" w:color="auto" w:fill="FFFFFF"/>
        </w:rPr>
        <w:t>psychologickej, špeciálno-pedagogickej, sociálno-pedagogickej a inej odbornej starostlivosti</w:t>
      </w:r>
    </w:p>
    <w:p w14:paraId="1D34ED36" w14:textId="63C0CF11" w:rsidR="005B5C50" w:rsidRPr="00B7599F" w:rsidRDefault="00CA5FAB" w:rsidP="00B7599F">
      <w:pPr>
        <w:spacing w:after="0" w:line="240" w:lineRule="auto"/>
        <w:jc w:val="both"/>
        <w:rPr>
          <w:rFonts w:ascii="Times New Roman" w:hAnsi="Times New Roman" w:cs="Times New Roman"/>
        </w:rPr>
      </w:pPr>
      <w:r>
        <w:rPr>
          <w:rFonts w:ascii="Times New Roman" w:hAnsi="Times New Roman" w:cs="Times New Roman"/>
        </w:rPr>
        <w:t>Diagnostika predpokladov a záujmov žiaka</w:t>
      </w:r>
      <w:r w:rsidR="002F5BC9">
        <w:rPr>
          <w:rFonts w:ascii="Times New Roman" w:hAnsi="Times New Roman" w:cs="Times New Roman"/>
        </w:rPr>
        <w:t xml:space="preserve"> </w:t>
      </w:r>
      <w:r w:rsidR="001B294F" w:rsidRPr="00B7599F">
        <w:rPr>
          <w:rFonts w:ascii="Times New Roman" w:hAnsi="Times New Roman" w:cs="Times New Roman"/>
        </w:rPr>
        <w:t xml:space="preserve"> </w:t>
      </w:r>
      <w:r w:rsidR="001B294F" w:rsidRPr="00B7599F">
        <w:rPr>
          <w:rFonts w:ascii="Times New Roman" w:hAnsi="Times New Roman" w:cs="Times New Roman"/>
          <w:bCs/>
        </w:rPr>
        <w:t>sa realizuje len s písomným súhlasom zákonného zástupcu dieťaťa</w:t>
      </w:r>
      <w:r w:rsidR="001B294F" w:rsidRPr="00B7599F">
        <w:rPr>
          <w:rFonts w:ascii="Times New Roman" w:hAnsi="Times New Roman" w:cs="Times New Roman"/>
        </w:rPr>
        <w:t xml:space="preserve">.  Vykonáva sa individuálne </w:t>
      </w:r>
      <w:r w:rsidR="00940D4F" w:rsidRPr="00B7599F">
        <w:rPr>
          <w:rFonts w:ascii="Times New Roman" w:hAnsi="Times New Roman" w:cs="Times New Roman"/>
        </w:rPr>
        <w:t>aj</w:t>
      </w:r>
      <w:r w:rsidR="001B294F" w:rsidRPr="00B7599F">
        <w:rPr>
          <w:rFonts w:ascii="Times New Roman" w:hAnsi="Times New Roman" w:cs="Times New Roman"/>
        </w:rPr>
        <w:t xml:space="preserve"> skupinovo</w:t>
      </w:r>
      <w:r>
        <w:rPr>
          <w:rFonts w:ascii="Times New Roman" w:hAnsi="Times New Roman" w:cs="Times New Roman"/>
        </w:rPr>
        <w:t>, v priestoroch školy alebo v CPP Liptovský Mikuláš.</w:t>
      </w:r>
    </w:p>
    <w:p w14:paraId="56879530" w14:textId="73D31A6F" w:rsidR="00940D4F"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 xml:space="preserve">Poskytnutie odbornej starostlivosti je možné odmietnuť bez akýchkoľvek právnych dôsledkov. Dôsledkom odmietnutia je, že nie je možné dieťa vyšetriť a navrhnúť cielené riešenie vyskytujúcich sa problémov alebo nemožnosť poskytnúť poradenstvo </w:t>
      </w:r>
    </w:p>
    <w:p w14:paraId="7DA7C700" w14:textId="77777777" w:rsidR="00940D4F"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 xml:space="preserve">V priebehu vyšetrenia sa používajú </w:t>
      </w:r>
    </w:p>
    <w:p w14:paraId="04341E72" w14:textId="1D771D32" w:rsidR="005B5C50"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 xml:space="preserve">Kvantitatívne a kvalitatívne údaje z testov sú súčasťou osobného spisu dieťaťa spolu s ostatnými údajmi získanými pred vyšetrením – napr. anamnestické údaje, pedagogická charakteristika, v priebehu vyšetrenia – záznamy z rozhovorov, interpretácie, poznámky a po skončení vyšetrenia – správa z diagnostického vyšetrenia (ak sa vypracúva), závery z konzultácií. </w:t>
      </w:r>
    </w:p>
    <w:p w14:paraId="0C713398" w14:textId="77777777" w:rsidR="005B5C50" w:rsidRPr="00B7599F" w:rsidRDefault="001B294F" w:rsidP="00B7599F">
      <w:pPr>
        <w:spacing w:after="0" w:line="240" w:lineRule="auto"/>
        <w:jc w:val="both"/>
        <w:rPr>
          <w:rFonts w:ascii="Times New Roman" w:hAnsi="Times New Roman" w:cs="Times New Roman"/>
          <w:bCs/>
        </w:rPr>
      </w:pPr>
      <w:r w:rsidRPr="00B7599F">
        <w:rPr>
          <w:rFonts w:ascii="Times New Roman" w:hAnsi="Times New Roman" w:cs="Times New Roman"/>
        </w:rPr>
        <w:t xml:space="preserve">Osobné údaje sú získavané a spracúvané v rozsahu podľa ust. § 11 ods. 6 písm. a), b) zákona č. 245/2008 Z. z. o </w:t>
      </w:r>
      <w:r w:rsidRPr="00B7599F">
        <w:rPr>
          <w:rFonts w:ascii="Times New Roman" w:hAnsi="Times New Roman" w:cs="Times New Roman"/>
          <w:bCs/>
          <w:iCs/>
          <w:shd w:val="clear" w:color="auto" w:fill="FFFFFF"/>
        </w:rPr>
        <w:t>výchove a vzdelávaní (školský zákon) a o zmene a doplnení niektorých zákonov</w:t>
      </w:r>
      <w:r w:rsidRPr="00B7599F">
        <w:rPr>
          <w:rFonts w:ascii="Times New Roman" w:hAnsi="Times New Roman" w:cs="Times New Roman"/>
          <w:bCs/>
        </w:rPr>
        <w:t>:</w:t>
      </w:r>
    </w:p>
    <w:p w14:paraId="6DD50DC1" w14:textId="78FA2A21" w:rsidR="005B5C50"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Centrum poradenstva a </w:t>
      </w:r>
      <w:r w:rsidRPr="00B7599F">
        <w:rPr>
          <w:rFonts w:ascii="Times New Roman" w:hAnsi="Times New Roman" w:cs="Times New Roman"/>
          <w:bCs/>
          <w:shd w:val="clear" w:color="auto" w:fill="FFFFFF"/>
        </w:rPr>
        <w:t>získava a spracúva o Vašom dieťati nasledujúci rozsah osobných údajov</w:t>
      </w:r>
      <w:r w:rsidRPr="00B7599F">
        <w:rPr>
          <w:rFonts w:ascii="Times New Roman" w:hAnsi="Times New Roman" w:cs="Times New Roman"/>
          <w:bCs/>
        </w:rPr>
        <w:t>:</w:t>
      </w:r>
      <w:r w:rsidRPr="00B7599F">
        <w:rPr>
          <w:rFonts w:ascii="Times New Roman" w:hAnsi="Times New Roman" w:cs="Times New Roman"/>
        </w:rPr>
        <w:t xml:space="preserve"> meno a priezvisko; dátum a miesto narodenia; </w:t>
      </w:r>
      <w:r w:rsidRPr="00B7599F">
        <w:rPr>
          <w:rFonts w:ascii="Times New Roman" w:hAnsi="Times New Roman" w:cs="Times New Roman"/>
          <w:color w:val="000000" w:themeColor="text1"/>
          <w:shd w:val="clear" w:color="auto" w:fill="FFFFFF"/>
        </w:rPr>
        <w:t>adresa trvalého pobytu alebo adresa miesta, kde sa dieťa alebo žiak obvykle zdržiava, ak sa nezdržiava na adrese trvalého pobytu</w:t>
      </w:r>
      <w:r w:rsidRPr="00B7599F">
        <w:rPr>
          <w:rFonts w:ascii="Times New Roman" w:hAnsi="Times New Roman" w:cs="Times New Roman"/>
          <w:color w:val="000000" w:themeColor="text1"/>
        </w:rPr>
        <w:t xml:space="preserve">; </w:t>
      </w:r>
      <w:r w:rsidRPr="00B7599F">
        <w:rPr>
          <w:rFonts w:ascii="Times New Roman" w:hAnsi="Times New Roman" w:cs="Times New Roman"/>
        </w:rPr>
        <w:t xml:space="preserve">rodné číslo; štátna príslušnosť; národnosť; informácie o fyzickom zdraví a duševnom zdraví; informácie o mentálnej úrovni vrátane výsledkov pedagogicko-psychologickej a špeciálno-pedagogickej diagnostik, </w:t>
      </w:r>
      <w:bookmarkStart w:id="0" w:name="_Hlk94514870"/>
      <w:r w:rsidRPr="00B7599F">
        <w:rPr>
          <w:rFonts w:ascii="Times New Roman" w:hAnsi="Times New Roman" w:cs="Times New Roman"/>
        </w:rPr>
        <w:t>rozhodnutia týkajúce sa výchovy a starostlivosti, výsledky monitorovania a hodnotenia kvality výchovy a vzdelávania</w:t>
      </w:r>
      <w:bookmarkEnd w:id="0"/>
      <w:r w:rsidRPr="00B7599F">
        <w:rPr>
          <w:rFonts w:ascii="Times New Roman" w:hAnsi="Times New Roman" w:cs="Times New Roman"/>
        </w:rPr>
        <w:t xml:space="preserve">, výsledky zo súťaží a olympiád, podobizne a obrazové snímky. </w:t>
      </w:r>
    </w:p>
    <w:p w14:paraId="217DA684" w14:textId="104373E1" w:rsidR="005B5C50"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 xml:space="preserve">Centrum poradenstva a prevencie </w:t>
      </w:r>
      <w:r w:rsidRPr="00B7599F">
        <w:rPr>
          <w:rFonts w:ascii="Times New Roman" w:hAnsi="Times New Roman" w:cs="Times New Roman"/>
          <w:bCs/>
          <w:shd w:val="clear" w:color="auto" w:fill="FFFFFF"/>
        </w:rPr>
        <w:t>získava a spracúva o Vás ako zákonných zástupcoch nasledujúci rozsah osobných údajov</w:t>
      </w:r>
      <w:r w:rsidRPr="00B7599F">
        <w:rPr>
          <w:rFonts w:ascii="Times New Roman" w:hAnsi="Times New Roman" w:cs="Times New Roman"/>
          <w:bCs/>
        </w:rPr>
        <w:t>:</w:t>
      </w:r>
      <w:r w:rsidRPr="00B7599F">
        <w:rPr>
          <w:rFonts w:ascii="Times New Roman" w:hAnsi="Times New Roman" w:cs="Times New Roman"/>
        </w:rPr>
        <w:t xml:space="preserve"> titul, meno a priezvisko, rodné priezvisko, spôsobilosť na právne úkony, adresa bydliska a druh pobytu, zákaz pobytu, kontakt na účely komunikácie, dosiahnuté vzdelanie.</w:t>
      </w:r>
    </w:p>
    <w:p w14:paraId="5D6B62AC" w14:textId="38BFD1E6" w:rsidR="005B5C50"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 xml:space="preserve"> </w:t>
      </w:r>
      <w:r w:rsidRPr="00B7599F">
        <w:rPr>
          <w:rFonts w:ascii="Times New Roman" w:hAnsi="Times New Roman" w:cs="Times New Roman"/>
          <w:bCs/>
        </w:rPr>
        <w:t>Všetky</w:t>
      </w:r>
      <w:r w:rsidRPr="00B7599F">
        <w:rPr>
          <w:rFonts w:ascii="Times New Roman" w:hAnsi="Times New Roman" w:cs="Times New Roman"/>
        </w:rPr>
        <w:t xml:space="preserve"> údaje spracúvané v rámci poskytovania</w:t>
      </w:r>
      <w:r w:rsidRPr="00B7599F">
        <w:rPr>
          <w:rFonts w:ascii="Times New Roman" w:hAnsi="Times New Roman" w:cs="Times New Roman"/>
          <w:shd w:val="clear" w:color="auto" w:fill="FFFFFF"/>
        </w:rPr>
        <w:t xml:space="preserve"> psychologickej, </w:t>
      </w:r>
      <w:r w:rsidRPr="00B7599F">
        <w:rPr>
          <w:rFonts w:ascii="Times New Roman" w:hAnsi="Times New Roman" w:cs="Times New Roman"/>
          <w:bCs/>
          <w:shd w:val="clear" w:color="auto" w:fill="FFFFFF"/>
        </w:rPr>
        <w:t>špeciálno-pedagogickej, sociálno-pedagogickej a inej odbornej starostlivosti</w:t>
      </w:r>
      <w:r w:rsidRPr="00B7599F">
        <w:rPr>
          <w:rFonts w:ascii="Times New Roman" w:hAnsi="Times New Roman" w:cs="Times New Roman"/>
        </w:rPr>
        <w:t xml:space="preserve"> sú prísne dôverné, zamestnanec je povinný zachovávať mlčanlivosť o skutočnostiach, o ktorých sa dozvedel pri svojej činnosti a to aj po skončení pracovnoprávneho vzťahu v </w:t>
      </w:r>
      <w:r w:rsidRPr="00B7599F">
        <w:rPr>
          <w:rFonts w:ascii="Times New Roman" w:hAnsi="Times New Roman" w:cs="Times New Roman"/>
          <w:shd w:val="clear" w:color="auto" w:fill="FFFFFF"/>
        </w:rPr>
        <w:t>Centrum poradenstva a prevencie / Špecializované centrum poradenstva a prevencie</w:t>
      </w:r>
      <w:r w:rsidRPr="00B7599F">
        <w:rPr>
          <w:rFonts w:ascii="Times New Roman" w:hAnsi="Times New Roman" w:cs="Times New Roman"/>
        </w:rPr>
        <w:t xml:space="preserve"> podľa ust. § 8 ods. 1 písm. c) zákona č.  552/2003 Z.z. o výkone prác vo verejnom záujme, ust. § 3  zákona č. 199/1994 Z. z. o psychologickej činnosti, ako aj ust. § 11 ods. 7 zákona č. 245/2008 Z. z. o výchove a vzdelávaní (školský zákon) a ust. § 79 zákona č. 18/2018 Z. z. o ochrane osobných údajov a o zmene a doplnení niektorých zákonov.</w:t>
      </w:r>
    </w:p>
    <w:p w14:paraId="76C9E2F0" w14:textId="77777777" w:rsidR="005B5C50"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bCs/>
        </w:rPr>
        <w:t xml:space="preserve">S týmito údajmi sa nakladá podľa vyššie uvedených právnych predpisov a bez písomného súhlasu zákonného zástupcu dieťaťa nebudú poskytnuté iným osobám. </w:t>
      </w:r>
      <w:bookmarkStart w:id="1" w:name="_Hlk94514908"/>
      <w:r w:rsidRPr="00B7599F">
        <w:rPr>
          <w:rFonts w:ascii="Times New Roman" w:hAnsi="Times New Roman" w:cs="Times New Roman"/>
          <w:bCs/>
        </w:rPr>
        <w:t>Po</w:t>
      </w:r>
      <w:r w:rsidRPr="00B7599F">
        <w:rPr>
          <w:rFonts w:ascii="Times New Roman" w:hAnsi="Times New Roman" w:cs="Times New Roman"/>
        </w:rPr>
        <w:t xml:space="preserve"> uplynutí skartovacej lehoty, ktorá je stanovená v ust. § 6 ods. 2 vyhlášky Ministerstva školstva Slovenskej republiky č. 21/2022 Z. z. o pedagogickej dokumentácii a ďalšej dokumentácii, budú skartované a zničené.               </w:t>
      </w:r>
    </w:p>
    <w:bookmarkEnd w:id="1"/>
    <w:p w14:paraId="3D0B81D4" w14:textId="0B619EAD" w:rsidR="0013063D"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bCs/>
          <w:shd w:val="clear" w:color="auto" w:fill="FFFFFF"/>
        </w:rPr>
        <w:t>Psychologická, špeciálno-pedagogická, sociálno-pedagogická a iná odborná starostlivosť sa</w:t>
      </w:r>
      <w:r w:rsidRPr="00B7599F">
        <w:rPr>
          <w:rFonts w:ascii="Times New Roman" w:hAnsi="Times New Roman" w:cs="Times New Roman"/>
          <w:bCs/>
        </w:rPr>
        <w:t xml:space="preserve"> v Centre pedagogicko-psychologického poradenstva a prevencie poskytuje v zmysle ust. § 130 ods. 7 zákona č. 245/2008 Z. z. </w:t>
      </w:r>
      <w:r w:rsidRPr="00B7599F">
        <w:rPr>
          <w:rFonts w:ascii="Times New Roman" w:hAnsi="Times New Roman" w:cs="Times New Roman"/>
          <w:bCs/>
          <w:iCs/>
          <w:shd w:val="clear" w:color="auto" w:fill="FFFFFF"/>
        </w:rPr>
        <w:t>výchove a vzdelávaní (školský zákon) a o zmene a doplnení niektorých zákonov</w:t>
      </w:r>
      <w:r w:rsidRPr="00B7599F">
        <w:rPr>
          <w:rFonts w:ascii="Times New Roman" w:hAnsi="Times New Roman" w:cs="Times New Roman"/>
          <w:iCs/>
        </w:rPr>
        <w:t xml:space="preserve"> </w:t>
      </w:r>
      <w:r w:rsidRPr="00B7599F">
        <w:rPr>
          <w:rFonts w:ascii="Times New Roman" w:hAnsi="Times New Roman" w:cs="Times New Roman"/>
          <w:bCs/>
          <w:iCs/>
        </w:rPr>
        <w:t>bezplatne.</w:t>
      </w:r>
    </w:p>
    <w:p w14:paraId="172374B1" w14:textId="77777777" w:rsidR="005B5C50" w:rsidRPr="00B7599F" w:rsidRDefault="001B294F" w:rsidP="00B7599F">
      <w:pPr>
        <w:spacing w:after="0" w:line="240" w:lineRule="auto"/>
        <w:jc w:val="both"/>
        <w:rPr>
          <w:rFonts w:ascii="Times New Roman" w:hAnsi="Times New Roman" w:cs="Times New Roman"/>
          <w:b/>
          <w:bCs/>
        </w:rPr>
      </w:pPr>
      <w:r w:rsidRPr="00B7599F">
        <w:rPr>
          <w:rFonts w:ascii="Times New Roman" w:hAnsi="Times New Roman" w:cs="Times New Roman"/>
          <w:b/>
          <w:bCs/>
        </w:rPr>
        <w:t xml:space="preserve">Doba trvania súhlasu: </w:t>
      </w:r>
      <w:bookmarkStart w:id="2" w:name="_Hlk530395494"/>
    </w:p>
    <w:p w14:paraId="46406CD6" w14:textId="77777777" w:rsidR="005B5C50" w:rsidRPr="00B7599F" w:rsidRDefault="001B294F" w:rsidP="00B7599F">
      <w:pPr>
        <w:spacing w:after="0" w:line="240" w:lineRule="auto"/>
        <w:jc w:val="both"/>
        <w:rPr>
          <w:rFonts w:ascii="Times New Roman" w:hAnsi="Times New Roman" w:cs="Times New Roman"/>
        </w:rPr>
      </w:pPr>
      <w:r w:rsidRPr="00B7599F">
        <w:rPr>
          <w:rFonts w:ascii="Times New Roman" w:eastAsiaTheme="minorEastAsia" w:hAnsi="Times New Roman" w:cs="Times New Roman"/>
        </w:rPr>
        <w:t xml:space="preserve">Predmetný súhlas so spracúvaním osobných údajov sa udeľuje po dobu poskytovania </w:t>
      </w:r>
      <w:r w:rsidRPr="00B7599F">
        <w:rPr>
          <w:rFonts w:ascii="Times New Roman" w:hAnsi="Times New Roman" w:cs="Times New Roman"/>
          <w:bCs/>
          <w:shd w:val="clear" w:color="auto" w:fill="FFFFFF"/>
        </w:rPr>
        <w:t>psychologickej, špeciálno-pedagogickej, sociálno-pedagogickej a inej odbornej starostlivosti.</w:t>
      </w:r>
      <w:r w:rsidRPr="00B7599F">
        <w:rPr>
          <w:rFonts w:ascii="Times New Roman" w:hAnsi="Times New Roman" w:cs="Times New Roman"/>
        </w:rPr>
        <w:t xml:space="preserve"> </w:t>
      </w:r>
      <w:r w:rsidRPr="00B7599F">
        <w:rPr>
          <w:rFonts w:ascii="Times New Roman" w:eastAsiaTheme="minorEastAsia" w:hAnsi="Times New Roman" w:cs="Times New Roman"/>
        </w:rPr>
        <w:t>Dovtedy majú zákonní zástupcovia možnosť akýkoľvek bod súhlasu písomne a/alebo elektronicky odvolať. Odvolanie súhlasu nemá vplyv na zákonnosť spracúvania osobných údajov do jeho odvolania. Po skončení predmetnej doby bude súhlas so spracúvaním osobných údajov uchovaný u Prevádzkovateľa po dobu stanovenú v registratúrnom pláne/poriadku.</w:t>
      </w:r>
    </w:p>
    <w:bookmarkEnd w:id="2"/>
    <w:p w14:paraId="3409C29E" w14:textId="77777777" w:rsidR="00B7599F" w:rsidRPr="00B7599F" w:rsidRDefault="00B7599F" w:rsidP="00B7599F">
      <w:pPr>
        <w:spacing w:after="0" w:line="240" w:lineRule="auto"/>
        <w:jc w:val="both"/>
        <w:rPr>
          <w:rFonts w:ascii="Times New Roman" w:hAnsi="Times New Roman" w:cs="Times New Roman"/>
          <w:b/>
          <w:bCs/>
        </w:rPr>
      </w:pPr>
    </w:p>
    <w:p w14:paraId="735C3D24" w14:textId="3A5A44AF" w:rsidR="005B5C50" w:rsidRPr="00B7599F" w:rsidRDefault="001B294F" w:rsidP="00B7599F">
      <w:pPr>
        <w:spacing w:after="0" w:line="240" w:lineRule="auto"/>
        <w:jc w:val="both"/>
        <w:rPr>
          <w:rFonts w:ascii="Times New Roman" w:hAnsi="Times New Roman" w:cs="Times New Roman"/>
          <w:b/>
          <w:bCs/>
        </w:rPr>
      </w:pPr>
      <w:r w:rsidRPr="00B7599F">
        <w:rPr>
          <w:rFonts w:ascii="Times New Roman" w:hAnsi="Times New Roman" w:cs="Times New Roman"/>
          <w:b/>
          <w:bCs/>
        </w:rPr>
        <w:lastRenderedPageBreak/>
        <w:t>Povinné informovanie:</w:t>
      </w:r>
    </w:p>
    <w:p w14:paraId="4860524D" w14:textId="191519D7" w:rsidR="005B5C50"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Spracúvanie osobných údajov sa riadi Nariadením GDPR, resp. zákonom č. 18/2018 Z. z. o ochrane osobných údajov a o zmene a doplnení niektorých zákonov (ďalej len: „Zákon“). Som si vedomý svojich práv, ktoré sú uvedené čl. 12 až čl. 23 Nariadenia GDPR, ktoré upravujú, resp. konkretizujú povinnosti prevádzkovateľa pri uplatňovaní práv dotknutých osôb.</w:t>
      </w:r>
    </w:p>
    <w:p w14:paraId="646ACDA1" w14:textId="77777777" w:rsidR="00B7599F" w:rsidRPr="00B7599F" w:rsidRDefault="00B7599F" w:rsidP="00B7599F">
      <w:pPr>
        <w:spacing w:after="0" w:line="240" w:lineRule="auto"/>
        <w:jc w:val="both"/>
        <w:rPr>
          <w:rFonts w:ascii="Times New Roman" w:hAnsi="Times New Roman" w:cs="Times New Roman"/>
        </w:rPr>
      </w:pPr>
    </w:p>
    <w:p w14:paraId="7BBE7C58" w14:textId="77777777" w:rsidR="00B7599F" w:rsidRDefault="00B7599F" w:rsidP="00B7599F">
      <w:pPr>
        <w:spacing w:after="0" w:line="240" w:lineRule="auto"/>
        <w:jc w:val="both"/>
        <w:rPr>
          <w:rFonts w:ascii="Times New Roman" w:hAnsi="Times New Roman" w:cs="Times New Roman"/>
        </w:rPr>
      </w:pPr>
    </w:p>
    <w:p w14:paraId="2F435D7A" w14:textId="64C885B6" w:rsidR="005B5C50" w:rsidRPr="00B7599F" w:rsidRDefault="001B294F" w:rsidP="00B7599F">
      <w:pPr>
        <w:spacing w:after="0" w:line="240" w:lineRule="auto"/>
        <w:jc w:val="both"/>
        <w:rPr>
          <w:rFonts w:ascii="Times New Roman" w:hAnsi="Times New Roman" w:cs="Times New Roman"/>
          <w:b/>
          <w:bCs/>
        </w:rPr>
      </w:pPr>
      <w:r w:rsidRPr="00B7599F">
        <w:rPr>
          <w:rFonts w:ascii="Times New Roman" w:hAnsi="Times New Roman" w:cs="Times New Roman"/>
          <w:b/>
          <w:bCs/>
        </w:rPr>
        <w:t xml:space="preserve">Prehlásenie prevádzkovateľa: </w:t>
      </w:r>
    </w:p>
    <w:p w14:paraId="4665EB4F" w14:textId="77777777" w:rsidR="005B5C50"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 xml:space="preserve">Prevádzkovateľ prehlasuje, že zaistením ochrany práv dotknutých osôb poveril externým výkonom Zodpovednej osoby (DPO/ZO) spoločnosť osobnyudaj.sk, s.r.o., ktorá na webovej stránke Prevádzkovateľa zverejnila všetky povinné informácie nachádzajúce sa v Nariadení GDPR a zákone o ochrane osobných údajov a zaviedla transparentný systém zaznamenávania bezpečnostných incidentov a akýchkoľvek otázok zo strany dotknutej osoby, ako aj iných osôb. </w:t>
      </w:r>
    </w:p>
    <w:p w14:paraId="779B48D8" w14:textId="77777777" w:rsidR="005B5C50" w:rsidRPr="00B7599F" w:rsidRDefault="001B294F" w:rsidP="00B7599F">
      <w:pPr>
        <w:spacing w:after="0" w:line="240" w:lineRule="auto"/>
        <w:jc w:val="both"/>
        <w:rPr>
          <w:rFonts w:ascii="Times New Roman" w:hAnsi="Times New Roman" w:cs="Times New Roman"/>
        </w:rPr>
      </w:pPr>
      <w:r w:rsidRPr="00B7599F">
        <w:rPr>
          <w:rFonts w:ascii="Times New Roman" w:hAnsi="Times New Roman" w:cs="Times New Roman"/>
        </w:rPr>
        <w:t>Jednotlivé informácie sa môže dotknutá osoba dozvedieť priamo na stránke externej zodpovednej osoby: www.informovanie.osobnyudaj.sk alebo www.osobnyudaj.sk/informovanie. V prípade, že dotknutá osoba sa nevie s informáciami oboznámiť prostredníctvom internetu, je povinné informovanie možné prevziať v papierovej podobe u Prevádzkovateľa.</w:t>
      </w:r>
    </w:p>
    <w:tbl>
      <w:tblPr>
        <w:tblStyle w:val="Mriekatabuky"/>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48"/>
      </w:tblGrid>
      <w:tr w:rsidR="005B5C50" w:rsidRPr="00B7599F" w14:paraId="4D28AAF1" w14:textId="77777777" w:rsidTr="00671112">
        <w:trPr>
          <w:trHeight w:val="268"/>
        </w:trPr>
        <w:tc>
          <w:tcPr>
            <w:tcW w:w="10348" w:type="dxa"/>
          </w:tcPr>
          <w:p w14:paraId="7B46C38A" w14:textId="77777777" w:rsidR="00B7599F" w:rsidRDefault="00B7599F" w:rsidP="00B7599F">
            <w:pPr>
              <w:jc w:val="both"/>
              <w:rPr>
                <w:rFonts w:ascii="Times New Roman" w:hAnsi="Times New Roman" w:cs="Times New Roman"/>
              </w:rPr>
            </w:pPr>
          </w:p>
          <w:p w14:paraId="064C7A19" w14:textId="020E57B1" w:rsidR="005B5C50" w:rsidRPr="00B7599F" w:rsidRDefault="001B294F" w:rsidP="00B7599F">
            <w:pPr>
              <w:jc w:val="both"/>
              <w:rPr>
                <w:rFonts w:ascii="Times New Roman" w:hAnsi="Times New Roman" w:cs="Times New Roman"/>
                <w:b/>
                <w:bCs/>
                <w:sz w:val="24"/>
                <w:szCs w:val="24"/>
              </w:rPr>
            </w:pPr>
            <w:r w:rsidRPr="00B7599F">
              <w:rPr>
                <w:rFonts w:ascii="Times New Roman" w:hAnsi="Times New Roman" w:cs="Times New Roman"/>
                <w:b/>
                <w:bCs/>
                <w:sz w:val="24"/>
                <w:szCs w:val="24"/>
              </w:rPr>
              <w:t>Aké máte práva?</w:t>
            </w:r>
          </w:p>
          <w:p w14:paraId="4CE3AD9D" w14:textId="77777777" w:rsidR="005B5C50" w:rsidRPr="00B7599F" w:rsidRDefault="001B294F" w:rsidP="00B7599F">
            <w:pPr>
              <w:jc w:val="both"/>
              <w:rPr>
                <w:rFonts w:ascii="Times New Roman" w:hAnsi="Times New Roman" w:cs="Times New Roman"/>
              </w:rPr>
            </w:pPr>
            <w:r w:rsidRPr="00B7599F">
              <w:rPr>
                <w:rFonts w:ascii="Times New Roman" w:hAnsi="Times New Roman" w:cs="Times New Roman"/>
                <w:b/>
                <w:bCs/>
              </w:rPr>
              <w:t>Právo odvolať súhlas</w:t>
            </w:r>
            <w:r w:rsidRPr="00B7599F">
              <w:rPr>
                <w:rFonts w:ascii="Times New Roman" w:hAnsi="Times New Roman" w:cs="Times New Roman"/>
              </w:rPr>
              <w:t xml:space="preserve"> - v prípadoch, kedy Vaše osobné údaje spracúvame na základe Vášho súhlasu, máte právo tento súhlas kedykoľvek odvolať. Súhlas môžete odvolať elektronicky, na adrese zodpovednej osoby, písomne, oznámením o odvolaní súhlasu alebo osobne v sídle našej spoločnosti. Odvolanie súhlasu nemá vplyv na zákonnosť spracúvania osobných údajov, ktoré sme na jeho základe o Vás spracúvali. </w:t>
            </w:r>
          </w:p>
          <w:p w14:paraId="55885020" w14:textId="77777777" w:rsidR="005B5C50" w:rsidRPr="00B7599F" w:rsidRDefault="001B294F" w:rsidP="00B7599F">
            <w:pPr>
              <w:jc w:val="both"/>
              <w:rPr>
                <w:rFonts w:ascii="Times New Roman" w:hAnsi="Times New Roman" w:cs="Times New Roman"/>
              </w:rPr>
            </w:pPr>
            <w:r w:rsidRPr="00B7599F">
              <w:rPr>
                <w:rFonts w:ascii="Times New Roman" w:hAnsi="Times New Roman" w:cs="Times New Roman"/>
                <w:b/>
                <w:bCs/>
              </w:rPr>
              <w:t>Právo na prístup</w:t>
            </w:r>
            <w:r w:rsidRPr="00B7599F">
              <w:rPr>
                <w:rFonts w:ascii="Times New Roman" w:hAnsi="Times New Roman" w:cs="Times New Roman"/>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14:paraId="6976D1A3" w14:textId="77777777" w:rsidR="005B5C50" w:rsidRPr="00B7599F" w:rsidRDefault="001B294F" w:rsidP="00B7599F">
            <w:pPr>
              <w:jc w:val="both"/>
              <w:rPr>
                <w:rFonts w:ascii="Times New Roman" w:hAnsi="Times New Roman" w:cs="Times New Roman"/>
              </w:rPr>
            </w:pPr>
            <w:r w:rsidRPr="00B7599F">
              <w:rPr>
                <w:rFonts w:ascii="Times New Roman" w:hAnsi="Times New Roman" w:cs="Times New Roman"/>
                <w:b/>
                <w:bCs/>
              </w:rPr>
              <w:t>Právo na opravu</w:t>
            </w:r>
            <w:r w:rsidRPr="00B7599F">
              <w:rPr>
                <w:rFonts w:ascii="Times New Roman" w:hAnsi="Times New Roman" w:cs="Times New Roman"/>
              </w:rPr>
              <w:t xml:space="preserve"> -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14:paraId="0E553747" w14:textId="77777777" w:rsidR="005B5C50" w:rsidRPr="00B7599F" w:rsidRDefault="001B294F" w:rsidP="00B7599F">
            <w:pPr>
              <w:jc w:val="both"/>
              <w:rPr>
                <w:rFonts w:ascii="Times New Roman" w:hAnsi="Times New Roman" w:cs="Times New Roman"/>
              </w:rPr>
            </w:pPr>
            <w:r w:rsidRPr="00B7599F">
              <w:rPr>
                <w:rFonts w:ascii="Times New Roman" w:hAnsi="Times New Roman" w:cs="Times New Roman"/>
                <w:b/>
                <w:bCs/>
              </w:rPr>
              <w:t>Právo na výmaz</w:t>
            </w:r>
            <w:r w:rsidRPr="00B7599F">
              <w:rPr>
                <w:rFonts w:ascii="Times New Roman" w:hAnsi="Times New Roman" w:cs="Times New Roman"/>
              </w:rPr>
              <w:t xml:space="preserve"> (na zabudnutie)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14:paraId="76366932" w14:textId="77777777" w:rsidR="005B5C50" w:rsidRPr="00B7599F" w:rsidRDefault="001B294F" w:rsidP="00B7599F">
            <w:pPr>
              <w:jc w:val="both"/>
              <w:rPr>
                <w:rFonts w:ascii="Times New Roman" w:hAnsi="Times New Roman" w:cs="Times New Roman"/>
              </w:rPr>
            </w:pPr>
            <w:r w:rsidRPr="00B7599F">
              <w:rPr>
                <w:rFonts w:ascii="Times New Roman" w:hAnsi="Times New Roman" w:cs="Times New Roman"/>
                <w:b/>
                <w:bCs/>
              </w:rPr>
              <w:t>Právo na obmedzenie spracúvania</w:t>
            </w:r>
            <w:r w:rsidRPr="00B7599F">
              <w:rPr>
                <w:rFonts w:ascii="Times New Roman" w:hAnsi="Times New Roman" w:cs="Times New Roman"/>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14:paraId="206E8B2B" w14:textId="77777777" w:rsidR="005B5C50" w:rsidRPr="00B7599F" w:rsidRDefault="001B294F" w:rsidP="00B7599F">
            <w:pPr>
              <w:jc w:val="both"/>
              <w:rPr>
                <w:rFonts w:ascii="Times New Roman" w:hAnsi="Times New Roman" w:cs="Times New Roman"/>
              </w:rPr>
            </w:pPr>
            <w:r w:rsidRPr="00B7599F">
              <w:rPr>
                <w:rFonts w:ascii="Times New Roman" w:hAnsi="Times New Roman" w:cs="Times New Roman"/>
                <w:b/>
                <w:bCs/>
              </w:rPr>
              <w:t>Právo na prenosnosť údajov</w:t>
            </w:r>
            <w:r w:rsidRPr="00B7599F">
              <w:rPr>
                <w:rFonts w:ascii="Times New Roman" w:hAnsi="Times New Roman" w:cs="Times New Roman"/>
              </w:rPr>
              <w:t xml:space="preserve"> - za určitých okolností máte právo požiadať nás o prenos osobných údajov, ktoré stenám poskytli, na inú tretiu stranu podľa Vášho výberu. Právo na prenosnosť sa však týka len osobných údajov, ktoré sme od Vás získali na základe súhlasu alebo na základe zmluvy, ktorej ste jednou zo zmluvných strán.</w:t>
            </w:r>
          </w:p>
          <w:p w14:paraId="4BDDA898" w14:textId="77777777" w:rsidR="005B5C50" w:rsidRPr="00B7599F" w:rsidRDefault="001B294F" w:rsidP="00B7599F">
            <w:pPr>
              <w:jc w:val="both"/>
              <w:rPr>
                <w:rFonts w:ascii="Times New Roman" w:hAnsi="Times New Roman" w:cs="Times New Roman"/>
              </w:rPr>
            </w:pPr>
            <w:r w:rsidRPr="00B7599F">
              <w:rPr>
                <w:rFonts w:ascii="Times New Roman" w:hAnsi="Times New Roman" w:cs="Times New Roman"/>
                <w:b/>
                <w:bCs/>
              </w:rPr>
              <w:t>Právo namietať</w:t>
            </w:r>
            <w:r w:rsidRPr="00B7599F">
              <w:rPr>
                <w:rFonts w:ascii="Times New Roman" w:hAnsi="Times New Roman" w:cs="Times New Roman"/>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14:paraId="11999CFF" w14:textId="77777777" w:rsidR="005B5C50" w:rsidRPr="00B7599F" w:rsidRDefault="001B294F" w:rsidP="00B7599F">
            <w:pPr>
              <w:jc w:val="both"/>
              <w:rPr>
                <w:rFonts w:ascii="Times New Roman" w:hAnsi="Times New Roman" w:cs="Times New Roman"/>
              </w:rPr>
            </w:pPr>
            <w:r w:rsidRPr="00B7599F">
              <w:rPr>
                <w:rFonts w:ascii="Times New Roman" w:hAnsi="Times New Roman" w:cs="Times New Roman"/>
                <w:b/>
                <w:bCs/>
              </w:rPr>
              <w:t>Právo podať návrh na začatie konania o ochrane osobných údajov</w:t>
            </w:r>
            <w:r w:rsidRPr="00B7599F">
              <w:rPr>
                <w:rFonts w:ascii="Times New Roman" w:hAnsi="Times New Roman" w:cs="Times New Roman"/>
              </w:rPr>
              <w:t xml:space="preserve"> - ak sa domnievate, že Vaše osobné údaje spracúvane nespravodlivo alebo nezákonne, môžete podať sťažnosť na dozorný orgán, ktorým je Úrad na ochranu osobných údajov Slovenskej republiky, Hraničná 12, 820 07 Bratislava 27; tel. číslo: +421 /2/ 3231 3214; mail: statny.dozor@pdp.gov.sk, https://dataprotection.gov.sk. V prípade podania návrhu elektronickou formou je potrebné, aby spĺňal náležitosti podľa § 19 ods. 1 zákona č. 71/1967 Zb. o správnom konaní (správny poriadok).</w:t>
            </w:r>
          </w:p>
        </w:tc>
      </w:tr>
    </w:tbl>
    <w:p w14:paraId="705AEC04" w14:textId="77777777" w:rsidR="005B5C50" w:rsidRPr="00B7599F" w:rsidRDefault="005B5C50" w:rsidP="00B7599F">
      <w:pPr>
        <w:keepNext/>
        <w:keepLines/>
        <w:spacing w:after="0" w:line="240" w:lineRule="auto"/>
        <w:ind w:right="6"/>
        <w:jc w:val="both"/>
        <w:outlineLvl w:val="0"/>
        <w:rPr>
          <w:rFonts w:ascii="Times New Rtoman" w:eastAsia="Times New Roman" w:hAnsi="Times New Rtoman" w:cs="Times New Roman"/>
          <w:b/>
          <w:color w:val="000000"/>
        </w:rPr>
      </w:pPr>
    </w:p>
    <w:p w14:paraId="6B1D3968" w14:textId="77777777" w:rsidR="005B5C50" w:rsidRPr="00B7599F" w:rsidRDefault="005B5C50" w:rsidP="00B7599F">
      <w:pPr>
        <w:keepNext/>
        <w:keepLines/>
        <w:spacing w:after="0" w:line="240" w:lineRule="auto"/>
        <w:ind w:right="6"/>
        <w:jc w:val="both"/>
        <w:outlineLvl w:val="0"/>
        <w:rPr>
          <w:rFonts w:ascii="Times New Rtoman" w:eastAsia="Times New Roman" w:hAnsi="Times New Rtoman" w:cs="Times New Roman"/>
          <w:b/>
          <w:color w:val="000000"/>
        </w:rPr>
      </w:pPr>
    </w:p>
    <w:p w14:paraId="5B30309C" w14:textId="77777777" w:rsidR="005B5C50" w:rsidRPr="00B7599F" w:rsidRDefault="005B5C50" w:rsidP="00B7599F">
      <w:pPr>
        <w:spacing w:after="0" w:line="240" w:lineRule="auto"/>
        <w:jc w:val="both"/>
        <w:rPr>
          <w:rFonts w:ascii="Times New Rtoman" w:eastAsia="Times New Roman" w:hAnsi="Times New Rtoman" w:cs="Times New Roman"/>
          <w:b/>
          <w:color w:val="000000"/>
        </w:rPr>
      </w:pPr>
    </w:p>
    <w:p w14:paraId="65CD7A85" w14:textId="740A5083" w:rsidR="005B5C50" w:rsidRPr="00B7599F" w:rsidRDefault="005B5C50" w:rsidP="00B7599F">
      <w:pPr>
        <w:spacing w:after="0" w:line="240" w:lineRule="auto"/>
        <w:jc w:val="both"/>
        <w:rPr>
          <w:rFonts w:ascii="Times New Rtoman" w:hAnsi="Times New Rtoman" w:cs="Times New Roman"/>
        </w:rPr>
      </w:pPr>
    </w:p>
    <w:sectPr w:rsidR="005B5C50" w:rsidRPr="00B7599F" w:rsidSect="00B1439C">
      <w:headerReference w:type="default" r:id="rId8"/>
      <w:footerReference w:type="default" r:id="rId9"/>
      <w:pgSz w:w="11906" w:h="16838"/>
      <w:pgMar w:top="567" w:right="567" w:bottom="567" w:left="62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64264" w14:textId="77777777" w:rsidR="00CC5A72" w:rsidRDefault="00CC5A72" w:rsidP="00874D16">
      <w:pPr>
        <w:spacing w:after="0" w:line="240" w:lineRule="auto"/>
      </w:pPr>
      <w:r>
        <w:separator/>
      </w:r>
    </w:p>
  </w:endnote>
  <w:endnote w:type="continuationSeparator" w:id="0">
    <w:p w14:paraId="249B9D45" w14:textId="77777777" w:rsidR="00CC5A72" w:rsidRDefault="00CC5A72" w:rsidP="00874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imes New Rtoman">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28AF2" w14:textId="0E8622A4" w:rsidR="005B5C50" w:rsidRDefault="00E54934" w:rsidP="00874D16">
    <w:pPr>
      <w:pStyle w:val="Pta"/>
      <w:tabs>
        <w:tab w:val="clear" w:pos="4536"/>
        <w:tab w:val="clear" w:pos="9072"/>
        <w:tab w:val="left" w:pos="5586"/>
      </w:tabs>
    </w:pPr>
    <w:r>
      <w:rPr>
        <w:noProof/>
      </w:rPr>
      <w:drawing>
        <wp:anchor distT="0" distB="0" distL="114300" distR="114300" simplePos="0" relativeHeight="251658240" behindDoc="0" locked="0" layoutInCell="1" allowOverlap="1" wp14:anchorId="34D7C77D" wp14:editId="3117E19F">
          <wp:simplePos x="0" y="0"/>
          <wp:positionH relativeFrom="page">
            <wp:align>right</wp:align>
          </wp:positionH>
          <wp:positionV relativeFrom="paragraph">
            <wp:posOffset>-308477</wp:posOffset>
          </wp:positionV>
          <wp:extent cx="7562707" cy="923645"/>
          <wp:effectExtent l="0" t="0" r="635" b="0"/>
          <wp:wrapNone/>
          <wp:docPr id="1248956138"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707" cy="92364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9A403" w14:textId="77777777" w:rsidR="00CC5A72" w:rsidRDefault="00CC5A72" w:rsidP="00874D16">
      <w:pPr>
        <w:spacing w:after="0" w:line="240" w:lineRule="auto"/>
      </w:pPr>
      <w:r>
        <w:separator/>
      </w:r>
    </w:p>
  </w:footnote>
  <w:footnote w:type="continuationSeparator" w:id="0">
    <w:p w14:paraId="5E830DCB" w14:textId="77777777" w:rsidR="00CC5A72" w:rsidRDefault="00CC5A72" w:rsidP="00874D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CAECF" w14:textId="250B9A1E" w:rsidR="005B5C50" w:rsidRDefault="005B5555" w:rsidP="00874D16">
    <w:pPr>
      <w:pStyle w:val="Hlavika"/>
      <w:tabs>
        <w:tab w:val="clear" w:pos="9072"/>
      </w:tabs>
    </w:pPr>
    <w:r>
      <w:rPr>
        <w:noProof/>
      </w:rPr>
      <w:drawing>
        <wp:anchor distT="0" distB="0" distL="114300" distR="114300" simplePos="0" relativeHeight="251659264" behindDoc="0" locked="0" layoutInCell="1" allowOverlap="1" wp14:anchorId="5F393B6A" wp14:editId="11303F84">
          <wp:simplePos x="0" y="0"/>
          <wp:positionH relativeFrom="page">
            <wp:align>left</wp:align>
          </wp:positionH>
          <wp:positionV relativeFrom="paragraph">
            <wp:posOffset>-490855</wp:posOffset>
          </wp:positionV>
          <wp:extent cx="7558405" cy="1265555"/>
          <wp:effectExtent l="0" t="0" r="4445" b="0"/>
          <wp:wrapTopAndBottom/>
          <wp:docPr id="1248956137"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26555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062411"/>
    <w:multiLevelType w:val="hybridMultilevel"/>
    <w:tmpl w:val="482C44A2"/>
    <w:lvl w:ilvl="0" w:tplc="860862EA">
      <w:numFmt w:val="bullet"/>
      <w:lvlText w:val="-"/>
      <w:lvlJc w:val="left"/>
      <w:pPr>
        <w:ind w:left="361" w:hanging="360"/>
      </w:pPr>
      <w:rPr>
        <w:rFonts w:ascii="Times New Roman" w:eastAsia="Times New Roman" w:hAnsi="Times New Roman" w:cs="Times New Roman" w:hint="default"/>
      </w:rPr>
    </w:lvl>
    <w:lvl w:ilvl="1" w:tplc="041B0003" w:tentative="1">
      <w:start w:val="1"/>
      <w:numFmt w:val="bullet"/>
      <w:lvlText w:val="o"/>
      <w:lvlJc w:val="left"/>
      <w:pPr>
        <w:ind w:left="1081" w:hanging="360"/>
      </w:pPr>
      <w:rPr>
        <w:rFonts w:ascii="Courier New" w:hAnsi="Courier New" w:cs="Courier New" w:hint="default"/>
      </w:rPr>
    </w:lvl>
    <w:lvl w:ilvl="2" w:tplc="041B0005" w:tentative="1">
      <w:start w:val="1"/>
      <w:numFmt w:val="bullet"/>
      <w:lvlText w:val=""/>
      <w:lvlJc w:val="left"/>
      <w:pPr>
        <w:ind w:left="1801" w:hanging="360"/>
      </w:pPr>
      <w:rPr>
        <w:rFonts w:ascii="Wingdings" w:hAnsi="Wingdings" w:hint="default"/>
      </w:rPr>
    </w:lvl>
    <w:lvl w:ilvl="3" w:tplc="041B0001" w:tentative="1">
      <w:start w:val="1"/>
      <w:numFmt w:val="bullet"/>
      <w:lvlText w:val=""/>
      <w:lvlJc w:val="left"/>
      <w:pPr>
        <w:ind w:left="2521" w:hanging="360"/>
      </w:pPr>
      <w:rPr>
        <w:rFonts w:ascii="Symbol" w:hAnsi="Symbol" w:hint="default"/>
      </w:rPr>
    </w:lvl>
    <w:lvl w:ilvl="4" w:tplc="041B0003" w:tentative="1">
      <w:start w:val="1"/>
      <w:numFmt w:val="bullet"/>
      <w:lvlText w:val="o"/>
      <w:lvlJc w:val="left"/>
      <w:pPr>
        <w:ind w:left="3241" w:hanging="360"/>
      </w:pPr>
      <w:rPr>
        <w:rFonts w:ascii="Courier New" w:hAnsi="Courier New" w:cs="Courier New" w:hint="default"/>
      </w:rPr>
    </w:lvl>
    <w:lvl w:ilvl="5" w:tplc="041B0005" w:tentative="1">
      <w:start w:val="1"/>
      <w:numFmt w:val="bullet"/>
      <w:lvlText w:val=""/>
      <w:lvlJc w:val="left"/>
      <w:pPr>
        <w:ind w:left="3961" w:hanging="360"/>
      </w:pPr>
      <w:rPr>
        <w:rFonts w:ascii="Wingdings" w:hAnsi="Wingdings" w:hint="default"/>
      </w:rPr>
    </w:lvl>
    <w:lvl w:ilvl="6" w:tplc="041B0001" w:tentative="1">
      <w:start w:val="1"/>
      <w:numFmt w:val="bullet"/>
      <w:lvlText w:val=""/>
      <w:lvlJc w:val="left"/>
      <w:pPr>
        <w:ind w:left="4681" w:hanging="360"/>
      </w:pPr>
      <w:rPr>
        <w:rFonts w:ascii="Symbol" w:hAnsi="Symbol" w:hint="default"/>
      </w:rPr>
    </w:lvl>
    <w:lvl w:ilvl="7" w:tplc="041B0003" w:tentative="1">
      <w:start w:val="1"/>
      <w:numFmt w:val="bullet"/>
      <w:lvlText w:val="o"/>
      <w:lvlJc w:val="left"/>
      <w:pPr>
        <w:ind w:left="5401" w:hanging="360"/>
      </w:pPr>
      <w:rPr>
        <w:rFonts w:ascii="Courier New" w:hAnsi="Courier New" w:cs="Courier New" w:hint="default"/>
      </w:rPr>
    </w:lvl>
    <w:lvl w:ilvl="8" w:tplc="041B0005" w:tentative="1">
      <w:start w:val="1"/>
      <w:numFmt w:val="bullet"/>
      <w:lvlText w:val=""/>
      <w:lvlJc w:val="left"/>
      <w:pPr>
        <w:ind w:left="6121" w:hanging="360"/>
      </w:pPr>
      <w:rPr>
        <w:rFonts w:ascii="Wingdings" w:hAnsi="Wingdings" w:hint="default"/>
      </w:rPr>
    </w:lvl>
  </w:abstractNum>
  <w:abstractNum w:abstractNumId="1" w15:restartNumberingAfterBreak="0">
    <w:nsid w:val="67EA3E6C"/>
    <w:multiLevelType w:val="hybridMultilevel"/>
    <w:tmpl w:val="643E2CEA"/>
    <w:lvl w:ilvl="0" w:tplc="041B000F">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284964299">
    <w:abstractNumId w:val="0"/>
  </w:num>
  <w:num w:numId="2" w16cid:durableId="17696162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D16"/>
    <w:rsid w:val="00036448"/>
    <w:rsid w:val="00091ED5"/>
    <w:rsid w:val="0013063D"/>
    <w:rsid w:val="00147880"/>
    <w:rsid w:val="001B294F"/>
    <w:rsid w:val="0021709F"/>
    <w:rsid w:val="002468DF"/>
    <w:rsid w:val="00273AE4"/>
    <w:rsid w:val="002A2858"/>
    <w:rsid w:val="002F5BC9"/>
    <w:rsid w:val="00304FF9"/>
    <w:rsid w:val="003A7B97"/>
    <w:rsid w:val="003E7BC1"/>
    <w:rsid w:val="004450DC"/>
    <w:rsid w:val="004C7AC0"/>
    <w:rsid w:val="004E7315"/>
    <w:rsid w:val="00500EA7"/>
    <w:rsid w:val="0057219A"/>
    <w:rsid w:val="005A35DF"/>
    <w:rsid w:val="005B5555"/>
    <w:rsid w:val="005B5C50"/>
    <w:rsid w:val="005D55D2"/>
    <w:rsid w:val="005D57FF"/>
    <w:rsid w:val="005F7F44"/>
    <w:rsid w:val="006A0926"/>
    <w:rsid w:val="00700260"/>
    <w:rsid w:val="007224B3"/>
    <w:rsid w:val="007458A2"/>
    <w:rsid w:val="00747AF4"/>
    <w:rsid w:val="007A4D6B"/>
    <w:rsid w:val="007C4630"/>
    <w:rsid w:val="007E60A5"/>
    <w:rsid w:val="00836D76"/>
    <w:rsid w:val="00874D16"/>
    <w:rsid w:val="00904888"/>
    <w:rsid w:val="00910E8D"/>
    <w:rsid w:val="00940D4F"/>
    <w:rsid w:val="00942419"/>
    <w:rsid w:val="009C43ED"/>
    <w:rsid w:val="00A75819"/>
    <w:rsid w:val="00AB4482"/>
    <w:rsid w:val="00AC65BD"/>
    <w:rsid w:val="00B1439C"/>
    <w:rsid w:val="00B22207"/>
    <w:rsid w:val="00B7599F"/>
    <w:rsid w:val="00BC2BF9"/>
    <w:rsid w:val="00C249BA"/>
    <w:rsid w:val="00CA5FAB"/>
    <w:rsid w:val="00CB670E"/>
    <w:rsid w:val="00CC5A72"/>
    <w:rsid w:val="00D100EE"/>
    <w:rsid w:val="00D22607"/>
    <w:rsid w:val="00D61247"/>
    <w:rsid w:val="00DA49B5"/>
    <w:rsid w:val="00DB6BF8"/>
    <w:rsid w:val="00E54934"/>
    <w:rsid w:val="00FA083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DDD300"/>
  <w15:chartTrackingRefBased/>
  <w15:docId w15:val="{DE3056A8-420A-4C08-A3EB-4E990E224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B7599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y"/>
    <w:next w:val="Normlny"/>
    <w:link w:val="Nadpis2Char"/>
    <w:uiPriority w:val="9"/>
    <w:unhideWhenUsed/>
    <w:qFormat/>
    <w:rsid w:val="003E7B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874D16"/>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74D16"/>
  </w:style>
  <w:style w:type="paragraph" w:styleId="Pta">
    <w:name w:val="footer"/>
    <w:basedOn w:val="Normlny"/>
    <w:link w:val="PtaChar"/>
    <w:uiPriority w:val="99"/>
    <w:unhideWhenUsed/>
    <w:rsid w:val="00874D16"/>
    <w:pPr>
      <w:tabs>
        <w:tab w:val="center" w:pos="4536"/>
        <w:tab w:val="right" w:pos="9072"/>
      </w:tabs>
      <w:spacing w:after="0" w:line="240" w:lineRule="auto"/>
    </w:pPr>
  </w:style>
  <w:style w:type="character" w:customStyle="1" w:styleId="PtaChar">
    <w:name w:val="Päta Char"/>
    <w:basedOn w:val="Predvolenpsmoodseku"/>
    <w:link w:val="Pta"/>
    <w:uiPriority w:val="99"/>
    <w:rsid w:val="00874D16"/>
  </w:style>
  <w:style w:type="character" w:customStyle="1" w:styleId="Nadpis2Char">
    <w:name w:val="Nadpis 2 Char"/>
    <w:basedOn w:val="Predvolenpsmoodseku"/>
    <w:link w:val="Nadpis2"/>
    <w:uiPriority w:val="9"/>
    <w:rsid w:val="003E7BC1"/>
    <w:rPr>
      <w:rFonts w:asciiTheme="majorHAnsi" w:eastAsiaTheme="majorEastAsia" w:hAnsiTheme="majorHAnsi" w:cstheme="majorBidi"/>
      <w:color w:val="2F5496" w:themeColor="accent1" w:themeShade="BF"/>
      <w:sz w:val="26"/>
      <w:szCs w:val="26"/>
    </w:rPr>
  </w:style>
  <w:style w:type="table" w:styleId="Mriekatabuky">
    <w:name w:val="Table Grid"/>
    <w:basedOn w:val="Normlnatabuka"/>
    <w:uiPriority w:val="39"/>
    <w:rsid w:val="001B294F"/>
    <w:pPr>
      <w:spacing w:after="0" w:line="240" w:lineRule="auto"/>
    </w:pPr>
    <w:rPr>
      <w:kern w:val="0"/>
      <w:lang w:val="cs-C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1B294F"/>
    <w:pPr>
      <w:spacing w:after="5" w:line="260" w:lineRule="auto"/>
      <w:ind w:left="720" w:hanging="10"/>
      <w:contextualSpacing/>
      <w:jc w:val="both"/>
    </w:pPr>
    <w:rPr>
      <w:rFonts w:ascii="Times New Roman" w:eastAsia="Times New Roman" w:hAnsi="Times New Roman" w:cs="Times New Roman"/>
      <w:color w:val="000000"/>
      <w:kern w:val="0"/>
      <w:sz w:val="20"/>
      <w:lang w:eastAsia="sk-SK"/>
      <w14:ligatures w14:val="none"/>
    </w:rPr>
  </w:style>
  <w:style w:type="character" w:styleId="Hypertextovprepojenie">
    <w:name w:val="Hyperlink"/>
    <w:uiPriority w:val="99"/>
    <w:unhideWhenUsed/>
    <w:rsid w:val="001B294F"/>
    <w:rPr>
      <w:color w:val="0000FF"/>
      <w:u w:val="single"/>
    </w:rPr>
  </w:style>
  <w:style w:type="paragraph" w:styleId="Zkladntext">
    <w:name w:val="Body Text"/>
    <w:basedOn w:val="Normlny"/>
    <w:link w:val="ZkladntextChar"/>
    <w:rsid w:val="001B294F"/>
    <w:pPr>
      <w:spacing w:after="0" w:line="240" w:lineRule="auto"/>
      <w:jc w:val="both"/>
    </w:pPr>
    <w:rPr>
      <w:rFonts w:ascii="Verdana" w:eastAsia="Times New Roman" w:hAnsi="Verdana" w:cs="Times New Roman"/>
      <w:color w:val="000000"/>
      <w:kern w:val="0"/>
      <w:sz w:val="24"/>
      <w:szCs w:val="17"/>
      <w14:ligatures w14:val="none"/>
    </w:rPr>
  </w:style>
  <w:style w:type="character" w:customStyle="1" w:styleId="ZkladntextChar">
    <w:name w:val="Základný text Char"/>
    <w:basedOn w:val="Predvolenpsmoodseku"/>
    <w:link w:val="Zkladntext"/>
    <w:rsid w:val="001B294F"/>
    <w:rPr>
      <w:rFonts w:ascii="Verdana" w:eastAsia="Times New Roman" w:hAnsi="Verdana" w:cs="Times New Roman"/>
      <w:color w:val="000000"/>
      <w:kern w:val="0"/>
      <w:sz w:val="24"/>
      <w:szCs w:val="17"/>
      <w14:ligatures w14:val="none"/>
    </w:rPr>
  </w:style>
  <w:style w:type="character" w:customStyle="1" w:styleId="Nadpis1Char">
    <w:name w:val="Nadpis 1 Char"/>
    <w:basedOn w:val="Predvolenpsmoodseku"/>
    <w:link w:val="Nadpis1"/>
    <w:uiPriority w:val="9"/>
    <w:rsid w:val="00B7599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1F6AD2-D8C9-4E27-AC50-D43FA7207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1888</Words>
  <Characters>10764</Characters>
  <Application>Microsoft Office Word</Application>
  <DocSecurity>0</DocSecurity>
  <Lines>89</Lines>
  <Paragraphs>25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osobnyudaj.sk, s.r.o.;OpenTBS 1.11.3</dc:creator>
  <cp:keywords/>
  <dc:description/>
  <cp:lastModifiedBy>ivana frajtova</cp:lastModifiedBy>
  <cp:revision>3</cp:revision>
  <cp:lastPrinted>2024-10-14T08:05:00Z</cp:lastPrinted>
  <dcterms:created xsi:type="dcterms:W3CDTF">2024-10-14T08:10:00Z</dcterms:created>
  <dcterms:modified xsi:type="dcterms:W3CDTF">2025-09-30T06:44:00Z</dcterms:modified>
</cp:coreProperties>
</file>